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Pr="00632E57" w:rsidRDefault="004155E0">
      <w:pPr>
        <w:pStyle w:val="Title"/>
        <w:jc w:val="left"/>
        <w:rPr>
          <w:rFonts w:asciiTheme="majorHAnsi" w:eastAsia="Calibri" w:hAnsiTheme="majorHAnsi" w:cs="Calibri"/>
          <w:sz w:val="20"/>
          <w:szCs w:val="20"/>
          <w:u w:val="none"/>
        </w:rPr>
      </w:pPr>
      <w:r w:rsidRPr="00632E57">
        <w:rPr>
          <w:rFonts w:asciiTheme="majorHAnsi" w:eastAsia="Calibri" w:hAnsiTheme="majorHAnsi" w:cs="Calibri"/>
          <w:sz w:val="20"/>
          <w:szCs w:val="20"/>
        </w:rPr>
        <w:t>Teacher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: Tonya Lewis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Instr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uctional Assistant: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Linda Hester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            Topic:</w:t>
      </w:r>
      <w:r w:rsidR="00DB2181">
        <w:rPr>
          <w:rFonts w:asciiTheme="majorHAnsi" w:eastAsia="Calibri" w:hAnsiTheme="majorHAnsi" w:cs="Calibri"/>
          <w:sz w:val="20"/>
          <w:szCs w:val="20"/>
          <w:u w:val="none"/>
        </w:rPr>
        <w:t xml:space="preserve">  Apples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    </w:t>
      </w:r>
      <w:r w:rsidR="0061254E">
        <w:rPr>
          <w:rFonts w:asciiTheme="majorHAnsi" w:eastAsia="Calibri" w:hAnsiTheme="majorHAnsi" w:cs="Calibri"/>
          <w:sz w:val="20"/>
          <w:szCs w:val="20"/>
          <w:u w:val="none"/>
        </w:rPr>
        <w:t xml:space="preserve">                Date: 10/ 10-13</w:t>
      </w:r>
      <w:r w:rsidR="007B74B6">
        <w:rPr>
          <w:rFonts w:asciiTheme="majorHAnsi" w:eastAsia="Calibri" w:hAnsiTheme="majorHAnsi" w:cs="Calibri"/>
          <w:sz w:val="20"/>
          <w:szCs w:val="20"/>
          <w:u w:val="none"/>
        </w:rPr>
        <w:t>/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>201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>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D1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8D49EB" w:rsidRDefault="0061254E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</w:t>
            </w:r>
          </w:p>
          <w:p w:rsidR="0061254E" w:rsidRDefault="0061254E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Task</w:t>
            </w:r>
          </w:p>
          <w:p w:rsidR="0061254E" w:rsidRDefault="0061254E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Respect</w:t>
            </w:r>
          </w:p>
          <w:p w:rsidR="0061254E" w:rsidRDefault="0061254E" w:rsidP="00FB0D64">
            <w:pPr>
              <w:jc w:val="both"/>
              <w:rPr>
                <w:sz w:val="16"/>
                <w:szCs w:val="16"/>
              </w:rPr>
            </w:pPr>
          </w:p>
          <w:p w:rsidR="0061254E" w:rsidRDefault="0061254E" w:rsidP="00FB0D64">
            <w:pPr>
              <w:jc w:val="both"/>
              <w:rPr>
                <w:sz w:val="16"/>
                <w:szCs w:val="16"/>
              </w:rPr>
            </w:pP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BA7D6C" w:rsidRPr="00FB0D64" w:rsidRDefault="008D49EB" w:rsidP="00FB0D64">
            <w:pPr>
              <w:jc w:val="both"/>
              <w:rPr>
                <w:sz w:val="16"/>
                <w:szCs w:val="16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="00680A7C">
              <w:rPr>
                <w:sz w:val="16"/>
                <w:szCs w:val="16"/>
                <w:highlight w:val="yellow"/>
              </w:rPr>
              <w:t xml:space="preserve">I can </w:t>
            </w:r>
            <w:r w:rsidR="0061254E">
              <w:rPr>
                <w:sz w:val="16"/>
                <w:szCs w:val="16"/>
              </w:rPr>
              <w:t>take care of personal needs and stay on task.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3C11C1">
              <w:rPr>
                <w:b/>
                <w:sz w:val="16"/>
                <w:szCs w:val="16"/>
                <w:highlight w:val="cyan"/>
              </w:rPr>
              <w:t>CD</w:t>
            </w:r>
            <w:r w:rsidR="00B40E57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A72AFE">
              <w:rPr>
                <w:b/>
                <w:sz w:val="16"/>
                <w:szCs w:val="16"/>
                <w:highlight w:val="cyan"/>
              </w:rPr>
              <w:t>We Wish You Well</w:t>
            </w:r>
            <w:r w:rsidR="003C11C1">
              <w:rPr>
                <w:b/>
                <w:sz w:val="16"/>
                <w:szCs w:val="16"/>
                <w:highlight w:val="cyan"/>
              </w:rPr>
              <w:t xml:space="preserve"> 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="00AE4F64" w:rsidRPr="00002ADE">
              <w:rPr>
                <w:b/>
                <w:sz w:val="16"/>
                <w:szCs w:val="16"/>
              </w:rPr>
              <w:t>:</w:t>
            </w:r>
            <w:r w:rsidR="00BF0292" w:rsidRPr="00002ADE">
              <w:rPr>
                <w:b/>
                <w:sz w:val="16"/>
                <w:szCs w:val="16"/>
              </w:rPr>
              <w:t xml:space="preserve"> </w:t>
            </w:r>
            <w:r w:rsidR="00754680">
              <w:rPr>
                <w:b/>
                <w:sz w:val="16"/>
                <w:szCs w:val="16"/>
                <w:highlight w:val="green"/>
              </w:rPr>
              <w:t>Peter, Peter</w:t>
            </w:r>
            <w:r w:rsidR="003B66BB" w:rsidRPr="00002ADE">
              <w:rPr>
                <w:sz w:val="16"/>
                <w:szCs w:val="16"/>
                <w:highlight w:val="green"/>
              </w:rPr>
              <w:t xml:space="preserve"> </w:t>
            </w:r>
            <w:r w:rsidR="00BB45D4" w:rsidRPr="00BB45D4">
              <w:rPr>
                <w:b/>
                <w:sz w:val="16"/>
                <w:szCs w:val="16"/>
                <w:highlight w:val="green"/>
              </w:rPr>
              <w:t>Pumpkin Eater</w:t>
            </w:r>
            <w:r w:rsidR="00BB45D4">
              <w:rPr>
                <w:sz w:val="16"/>
                <w:szCs w:val="16"/>
                <w:highlight w:val="green"/>
              </w:rPr>
              <w:t xml:space="preserve"> </w:t>
            </w:r>
            <w:r w:rsidR="0095198B" w:rsidRPr="00002ADE">
              <w:rPr>
                <w:b/>
                <w:sz w:val="16"/>
                <w:szCs w:val="16"/>
                <w:highlight w:val="green"/>
              </w:rPr>
              <w:t xml:space="preserve">(I </w:t>
            </w:r>
            <w:r w:rsidR="0095198B" w:rsidRPr="001F375D">
              <w:rPr>
                <w:b/>
                <w:sz w:val="16"/>
                <w:szCs w:val="16"/>
                <w:highlight w:val="green"/>
              </w:rPr>
              <w:t>Love You Ritual)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5C5643" w:rsidRPr="00FD63A0" w:rsidRDefault="005C5643" w:rsidP="00FD63A0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BA7D6C" w:rsidTr="000923B1">
        <w:trPr>
          <w:trHeight w:val="1826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B40E57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</w:t>
            </w:r>
            <w:r w:rsidR="004155E0">
              <w:rPr>
                <w:b/>
                <w:sz w:val="16"/>
                <w:szCs w:val="16"/>
                <w:u w:val="single"/>
              </w:rPr>
              <w:t>ary:</w:t>
            </w:r>
          </w:p>
          <w:p w:rsidR="00254366" w:rsidRPr="00B40E57" w:rsidRDefault="00B40E57" w:rsidP="0061254E">
            <w:pPr>
              <w:rPr>
                <w:rFonts w:asciiTheme="majorHAnsi" w:hAnsiTheme="majorHAnsi"/>
                <w:sz w:val="20"/>
                <w:szCs w:val="20"/>
              </w:rPr>
            </w:pPr>
            <w:r w:rsidRPr="00B40E57">
              <w:rPr>
                <w:rFonts w:asciiTheme="majorHAnsi" w:hAnsiTheme="majorHAnsi"/>
                <w:sz w:val="20"/>
                <w:szCs w:val="20"/>
              </w:rPr>
              <w:t>Confidence</w:t>
            </w:r>
          </w:p>
          <w:p w:rsidR="00B40E57" w:rsidRPr="00B40E57" w:rsidRDefault="00B40E57" w:rsidP="0061254E">
            <w:pPr>
              <w:rPr>
                <w:rFonts w:asciiTheme="majorHAnsi" w:hAnsiTheme="majorHAnsi"/>
                <w:sz w:val="20"/>
                <w:szCs w:val="20"/>
              </w:rPr>
            </w:pPr>
            <w:r w:rsidRPr="00B40E57">
              <w:rPr>
                <w:rFonts w:asciiTheme="majorHAnsi" w:hAnsiTheme="majorHAnsi"/>
                <w:sz w:val="20"/>
                <w:szCs w:val="20"/>
              </w:rPr>
              <w:t>Self</w:t>
            </w:r>
          </w:p>
          <w:p w:rsidR="00B40E57" w:rsidRDefault="00B40E57" w:rsidP="0061254E">
            <w:pPr>
              <w:rPr>
                <w:sz w:val="16"/>
                <w:szCs w:val="16"/>
              </w:rPr>
            </w:pPr>
            <w:r w:rsidRPr="00B40E57">
              <w:rPr>
                <w:rFonts w:asciiTheme="majorHAnsi" w:hAnsiTheme="majorHAnsi"/>
                <w:sz w:val="20"/>
                <w:szCs w:val="20"/>
              </w:rPr>
              <w:t>demonstrate</w:t>
            </w: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002ADE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3C11C1" w:rsidRPr="00002ADE">
              <w:rPr>
                <w:sz w:val="16"/>
                <w:szCs w:val="16"/>
                <w:highlight w:val="yellow"/>
              </w:rPr>
              <w:t xml:space="preserve">I can </w:t>
            </w:r>
            <w:r w:rsidR="00B40E57">
              <w:rPr>
                <w:sz w:val="16"/>
                <w:szCs w:val="16"/>
              </w:rPr>
              <w:t xml:space="preserve">demonstrate self-confidence through interactions. 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CA6EF2" w:rsidRDefault="001D5038" w:rsidP="00CA6EF2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CA6EF2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A6EF2" w:rsidRPr="0032786B" w:rsidRDefault="005C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001B75" w:rsidTr="000923B1">
        <w:trPr>
          <w:trHeight w:val="620"/>
        </w:trPr>
        <w:tc>
          <w:tcPr>
            <w:tcW w:w="1425" w:type="dxa"/>
            <w:tcBorders>
              <w:bottom w:val="nil"/>
            </w:tcBorders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tcBorders>
              <w:bottom w:val="nil"/>
            </w:tcBorders>
            <w:shd w:val="clear" w:color="auto" w:fill="FFFFFF"/>
          </w:tcPr>
          <w:p w:rsidR="00001B75" w:rsidRPr="000923B1" w:rsidRDefault="00001B75">
            <w:pPr>
              <w:rPr>
                <w:b/>
                <w:sz w:val="20"/>
                <w:szCs w:val="20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 xml:space="preserve">Instructional Method: </w:t>
            </w:r>
            <w:r w:rsidRPr="000923B1">
              <w:rPr>
                <w:b/>
                <w:sz w:val="20"/>
                <w:szCs w:val="20"/>
              </w:rPr>
              <w:t xml:space="preserve"> Whole Group</w:t>
            </w:r>
          </w:p>
          <w:p w:rsidR="00001B75" w:rsidRPr="000923B1" w:rsidRDefault="00001B75">
            <w:pPr>
              <w:rPr>
                <w:b/>
                <w:sz w:val="20"/>
                <w:szCs w:val="20"/>
                <w:u w:val="single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>Critical Vocabulary:</w:t>
            </w:r>
          </w:p>
          <w:p w:rsidR="008D49EB" w:rsidRPr="00B40E57" w:rsidRDefault="00B40E57" w:rsidP="00B40E5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B40E5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Need </w:t>
            </w:r>
          </w:p>
          <w:p w:rsidR="00B40E57" w:rsidRPr="00B40E57" w:rsidRDefault="00B40E57" w:rsidP="00B40E5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B40E5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Respectful</w:t>
            </w:r>
          </w:p>
          <w:p w:rsidR="00B40E57" w:rsidRPr="00B40E57" w:rsidRDefault="00B40E57" w:rsidP="00B40E57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B40E57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Ask</w:t>
            </w:r>
          </w:p>
          <w:p w:rsidR="00B40E57" w:rsidRPr="00B40E57" w:rsidRDefault="00B40E57" w:rsidP="00B40E57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:rsidR="008D49EB" w:rsidRDefault="008D49EB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754680" w:rsidRDefault="005C6CD6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 w:rsid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754680" w:rsidRDefault="00754680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="005C6CD6"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754680" w:rsidRDefault="005C6CD6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754680" w:rsidRDefault="00754680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="005C6CD6"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001B75" w:rsidRPr="000923B1" w:rsidRDefault="005C6CD6" w:rsidP="0075468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</w:t>
            </w:r>
            <w:r w:rsidR="00A72AFE">
              <w:rPr>
                <w:b/>
                <w:sz w:val="16"/>
                <w:szCs w:val="16"/>
                <w:highlight w:val="cyan"/>
              </w:rPr>
              <w:t>CD</w:t>
            </w:r>
            <w:r w:rsidR="00D458C8">
              <w:rPr>
                <w:b/>
                <w:sz w:val="16"/>
                <w:szCs w:val="16"/>
                <w:highlight w:val="cyan"/>
              </w:rPr>
              <w:t>c vx</w:t>
            </w:r>
            <w:bookmarkStart w:id="0" w:name="_GoBack"/>
            <w:bookmarkEnd w:id="0"/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022AFE">
              <w:rPr>
                <w:b/>
                <w:sz w:val="16"/>
                <w:szCs w:val="16"/>
                <w:highlight w:val="cyan"/>
              </w:rPr>
              <w:t>My School Family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1F375D" w:rsidRDefault="00AE4F64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1F375D">
              <w:rPr>
                <w:b/>
                <w:sz w:val="16"/>
                <w:szCs w:val="16"/>
              </w:rPr>
              <w:t xml:space="preserve">: </w:t>
            </w:r>
            <w:r w:rsidR="00BB45D4">
              <w:rPr>
                <w:b/>
                <w:sz w:val="16"/>
                <w:szCs w:val="16"/>
                <w:highlight w:val="green"/>
              </w:rPr>
              <w:t>Peter, Peter, Pumpkin Eater</w:t>
            </w:r>
            <w:r w:rsidR="005C6CD6" w:rsidRPr="00002ADE">
              <w:rPr>
                <w:b/>
                <w:sz w:val="16"/>
                <w:szCs w:val="16"/>
                <w:highlight w:val="green"/>
              </w:rPr>
              <w:t xml:space="preserve"> (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I Love You Ritual)</w:t>
            </w:r>
          </w:p>
          <w:p w:rsidR="00CC33DF" w:rsidRPr="00254366" w:rsidRDefault="00001B75" w:rsidP="00254366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  <w:r w:rsidR="00CC33DF" w:rsidRPr="00CC33DF">
              <w:rPr>
                <w:rStyle w:val="A0"/>
                <w:rFonts w:ascii="Comic Sans MS" w:hAnsi="Comic Sans MS"/>
              </w:rPr>
              <w:t xml:space="preserve"> </w:t>
            </w:r>
            <w:r w:rsidR="00CC33DF" w:rsidRPr="00CC33DF"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</w:p>
          <w:p w:rsidR="00CC33DF" w:rsidRDefault="00CC33DF" w:rsidP="00CC33DF">
            <w:pPr>
              <w:pStyle w:val="Default"/>
              <w:rPr>
                <w:i/>
                <w:sz w:val="16"/>
                <w:szCs w:val="16"/>
              </w:rPr>
            </w:pPr>
          </w:p>
          <w:p w:rsidR="00CC33DF" w:rsidRDefault="00A3363A" w:rsidP="00CC33DF">
            <w:pPr>
              <w:pStyle w:val="Default"/>
            </w:pPr>
            <w:r>
              <w:rPr>
                <w:i/>
                <w:sz w:val="16"/>
                <w:szCs w:val="16"/>
              </w:rPr>
              <w:t>Second Ste</w:t>
            </w:r>
            <w:r w:rsidR="00B40E57">
              <w:rPr>
                <w:i/>
                <w:sz w:val="16"/>
                <w:szCs w:val="16"/>
              </w:rPr>
              <w:t>ps Curriculum:  Week 6</w:t>
            </w:r>
            <w:r w:rsidR="00754680">
              <w:rPr>
                <w:i/>
                <w:sz w:val="16"/>
                <w:szCs w:val="16"/>
              </w:rPr>
              <w:t>:</w:t>
            </w:r>
            <w:r w:rsidR="00960595">
              <w:rPr>
                <w:i/>
                <w:sz w:val="16"/>
                <w:szCs w:val="16"/>
              </w:rPr>
              <w:t xml:space="preserve"> </w:t>
            </w:r>
            <w:r w:rsidR="00B40E57">
              <w:rPr>
                <w:i/>
                <w:sz w:val="16"/>
                <w:szCs w:val="16"/>
              </w:rPr>
              <w:t>Asking for What</w:t>
            </w:r>
            <w:r w:rsidR="00AC0B6F">
              <w:rPr>
                <w:i/>
                <w:sz w:val="16"/>
                <w:szCs w:val="16"/>
              </w:rPr>
              <w:t xml:space="preserve"> Y</w:t>
            </w:r>
            <w:r w:rsidR="00B40E57">
              <w:rPr>
                <w:i/>
                <w:sz w:val="16"/>
                <w:szCs w:val="16"/>
              </w:rPr>
              <w:t>ou Need or Want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</w:t>
            </w:r>
          </w:p>
          <w:p w:rsidR="00647776" w:rsidRDefault="00BA166B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</w:t>
            </w:r>
            <w:r w:rsidR="00B40E57">
              <w:rPr>
                <w:sz w:val="16"/>
                <w:szCs w:val="16"/>
              </w:rPr>
              <w:t xml:space="preserve"> Story and Discussion: How do we communicate with each other? What are other ways people can communicate with each other?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Skill Practice Activity</w:t>
            </w:r>
            <w:r w:rsidR="00B40E57">
              <w:rPr>
                <w:sz w:val="16"/>
                <w:szCs w:val="16"/>
              </w:rPr>
              <w:t xml:space="preserve"> </w:t>
            </w:r>
            <w:r w:rsidR="00AC0B6F">
              <w:rPr>
                <w:sz w:val="16"/>
                <w:szCs w:val="16"/>
              </w:rPr>
              <w:t>1 Scenario You need help tying your shoes.  You need help putting on your coat. You need help finding a toy.  You need help opening a box.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-</w:t>
            </w:r>
            <w:r w:rsidR="00803E60">
              <w:rPr>
                <w:sz w:val="16"/>
                <w:szCs w:val="16"/>
              </w:rPr>
              <w:t>Skill Pra</w:t>
            </w:r>
            <w:r w:rsidR="00647776">
              <w:rPr>
                <w:sz w:val="16"/>
                <w:szCs w:val="16"/>
              </w:rPr>
              <w:t>ctice Activity 2/Student write in their journal</w:t>
            </w:r>
            <w:r w:rsidR="008D49EB">
              <w:rPr>
                <w:sz w:val="16"/>
                <w:szCs w:val="16"/>
              </w:rPr>
              <w:t>s</w:t>
            </w:r>
            <w:r w:rsidR="00AC0B6F">
              <w:rPr>
                <w:sz w:val="16"/>
                <w:szCs w:val="16"/>
              </w:rPr>
              <w:t xml:space="preserve">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D8160C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4675AF">
              <w:rPr>
                <w:b/>
                <w:sz w:val="16"/>
                <w:szCs w:val="16"/>
              </w:rPr>
              <w:t>1.3 Demonstrate general skills and strategies of the communication process.</w:t>
            </w:r>
          </w:p>
          <w:p w:rsidR="00001B75" w:rsidRDefault="004675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001B75">
              <w:rPr>
                <w:b/>
                <w:sz w:val="16"/>
                <w:szCs w:val="16"/>
              </w:rPr>
              <w:t>2.1 Engages in active listening in a variety of situations</w:t>
            </w:r>
          </w:p>
          <w:p w:rsidR="00D8160C" w:rsidRPr="00D8160C" w:rsidRDefault="00D8160C" w:rsidP="00D8160C">
            <w:pPr>
              <w:rPr>
                <w:b/>
                <w:sz w:val="16"/>
                <w:szCs w:val="16"/>
              </w:rPr>
            </w:pPr>
          </w:p>
          <w:p w:rsidR="00B74ECF" w:rsidRDefault="00B74ECF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AC0B6F">
              <w:rPr>
                <w:sz w:val="16"/>
                <w:szCs w:val="16"/>
                <w:highlight w:val="yellow"/>
              </w:rPr>
              <w:t xml:space="preserve">I can </w:t>
            </w:r>
            <w:r w:rsidR="00AC0B6F" w:rsidRPr="00AC0B6F">
              <w:rPr>
                <w:sz w:val="16"/>
                <w:szCs w:val="16"/>
              </w:rPr>
              <w:t>ask a teacher for what I need or want.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A3322C" w:rsidP="001D50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 b, c, d, f, </w:t>
            </w:r>
            <w:r w:rsidR="001D5038" w:rsidRPr="0032786B">
              <w:rPr>
                <w:sz w:val="16"/>
                <w:szCs w:val="16"/>
              </w:rPr>
              <w:t>g,</w:t>
            </w:r>
            <w:r w:rsidR="00515A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 w:rsidR="001D5038" w:rsidRPr="0032786B">
              <w:rPr>
                <w:sz w:val="16"/>
                <w:szCs w:val="16"/>
              </w:rPr>
              <w:t>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52191" w:rsidRDefault="00C52191" w:rsidP="007C2D77"/>
          <w:p w:rsidR="00A3322C" w:rsidRPr="00A3322C" w:rsidRDefault="00A3322C" w:rsidP="007C2D77">
            <w:pPr>
              <w:rPr>
                <w:sz w:val="16"/>
                <w:szCs w:val="16"/>
              </w:rPr>
            </w:pPr>
            <w:r w:rsidRPr="00A3322C">
              <w:rPr>
                <w:sz w:val="16"/>
                <w:szCs w:val="16"/>
              </w:rPr>
              <w:t>4a, b, c, d, g, k, m, &amp; n. (G.H.)</w:t>
            </w:r>
          </w:p>
        </w:tc>
      </w:tr>
      <w:tr w:rsidR="00001B75" w:rsidTr="000923B1">
        <w:trPr>
          <w:trHeight w:val="1250"/>
        </w:trPr>
        <w:tc>
          <w:tcPr>
            <w:tcW w:w="1425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r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7B74B6" w:rsidRDefault="00DB2181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Hop </w:t>
            </w:r>
          </w:p>
          <w:p w:rsidR="00DB2181" w:rsidRDefault="00DB2181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</w:t>
            </w:r>
          </w:p>
          <w:p w:rsidR="002D0C59" w:rsidRDefault="002D0C59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Jump</w:t>
            </w:r>
          </w:p>
          <w:p w:rsidR="002D0C59" w:rsidRDefault="002D0C59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Clap</w:t>
            </w:r>
          </w:p>
          <w:p w:rsidR="002D0C59" w:rsidRDefault="002D0C59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</w:t>
            </w:r>
          </w:p>
          <w:p w:rsidR="003B3DCB" w:rsidRPr="00080C89" w:rsidRDefault="003B3DCB" w:rsidP="003B3DC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701FF0" w:rsidRDefault="00701FF0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7B74B6" w:rsidRDefault="007B74B6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1.2 Performs a variety of locomotor skills with control and balance</w:t>
            </w:r>
          </w:p>
          <w:p w:rsidR="007B74B6" w:rsidRDefault="007B74B6" w:rsidP="00054EC5">
            <w:pPr>
              <w:jc w:val="both"/>
              <w:rPr>
                <w:b/>
                <w:sz w:val="16"/>
                <w:szCs w:val="16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 w:rsidRPr="00E64E59">
              <w:rPr>
                <w:sz w:val="16"/>
                <w:szCs w:val="16"/>
                <w:highlight w:val="yellow"/>
              </w:rPr>
              <w:t>c</w:t>
            </w:r>
            <w:r w:rsidR="003B3DCB" w:rsidRPr="00E64E59">
              <w:rPr>
                <w:sz w:val="16"/>
                <w:szCs w:val="16"/>
                <w:highlight w:val="yellow"/>
              </w:rPr>
              <w:t>an</w:t>
            </w:r>
            <w:r w:rsidR="007B74B6">
              <w:rPr>
                <w:sz w:val="16"/>
                <w:szCs w:val="16"/>
                <w:highlight w:val="yellow"/>
              </w:rPr>
              <w:t xml:space="preserve"> </w:t>
            </w:r>
            <w:r w:rsidR="002D0C59">
              <w:rPr>
                <w:sz w:val="16"/>
                <w:szCs w:val="16"/>
              </w:rPr>
              <w:t>explore a variety of movements</w:t>
            </w:r>
            <w:r w:rsidR="00DB2181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Default="00482CB4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Thematic Prop:</w:t>
            </w:r>
            <w:r w:rsidR="00DB2181">
              <w:rPr>
                <w:sz w:val="16"/>
                <w:szCs w:val="16"/>
              </w:rPr>
              <w:t xml:space="preserve"> B</w:t>
            </w:r>
            <w:r w:rsidR="002D0C59">
              <w:rPr>
                <w:sz w:val="16"/>
                <w:szCs w:val="16"/>
              </w:rPr>
              <w:t>ubbles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A3322C" w:rsidRDefault="001D5038" w:rsidP="009327CA">
            <w:pPr>
              <w:rPr>
                <w:b/>
                <w:sz w:val="14"/>
                <w:szCs w:val="14"/>
                <w:u w:val="single"/>
              </w:rPr>
            </w:pPr>
            <w:r w:rsidRPr="00A3322C">
              <w:rPr>
                <w:sz w:val="14"/>
                <w:szCs w:val="14"/>
              </w:rPr>
              <w:t xml:space="preserve">1a, 1b, 1c,1d, </w:t>
            </w:r>
            <w:r w:rsidR="00F12A79" w:rsidRPr="00A3322C">
              <w:rPr>
                <w:sz w:val="14"/>
                <w:szCs w:val="14"/>
              </w:rPr>
              <w:t xml:space="preserve">1e, </w:t>
            </w:r>
            <w:r w:rsidRPr="00A3322C">
              <w:rPr>
                <w:sz w:val="14"/>
                <w:szCs w:val="14"/>
              </w:rPr>
              <w:t>1f, 1g, 1m, 1n (A.M.)</w:t>
            </w:r>
          </w:p>
          <w:p w:rsidR="001D5038" w:rsidRPr="00A3322C" w:rsidRDefault="001D5038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</w:t>
            </w:r>
            <w:r w:rsidR="00F12A79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>2f, 2g, 2j &amp;2k (B.F.)</w:t>
            </w:r>
          </w:p>
          <w:p w:rsidR="00001B75" w:rsidRPr="00A3322C" w:rsidRDefault="009327CA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3a,3b,3c,3d,3f,3g,</w:t>
            </w:r>
            <w:r w:rsidR="004F553B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 xml:space="preserve">&amp; 3j </w:t>
            </w:r>
            <w:r w:rsidR="001D5038" w:rsidRPr="00A3322C">
              <w:rPr>
                <w:sz w:val="14"/>
                <w:szCs w:val="14"/>
              </w:rPr>
              <w:t>(S.S.)</w:t>
            </w:r>
          </w:p>
          <w:p w:rsidR="00A3322C" w:rsidRDefault="00A3322C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3A4AF9" w:rsidRPr="002D0C5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3A4AF9" w:rsidRDefault="003A4AF9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A55744" w:rsidRDefault="00A55744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601C1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431648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Granny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Fuji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Tickles 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Whisper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Shoes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Shoulder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Aroma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Crunchy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</w:t>
            </w:r>
          </w:p>
          <w:p w:rsidR="00206B52" w:rsidRDefault="00206B52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Ladder</w:t>
            </w:r>
          </w:p>
          <w:p w:rsidR="00206B52" w:rsidRDefault="00E221CB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</w:t>
            </w:r>
          </w:p>
          <w:p w:rsidR="00910793" w:rsidRDefault="00910793" w:rsidP="00054EC5">
            <w:pPr>
              <w:rPr>
                <w:sz w:val="16"/>
                <w:szCs w:val="16"/>
              </w:rPr>
            </w:pPr>
          </w:p>
          <w:p w:rsidR="00DB2181" w:rsidRDefault="00DB2181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0935BC" w:rsidRDefault="002D0C59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:rsidR="002D0C59" w:rsidRDefault="002D0C59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Hole puncher</w:t>
            </w:r>
          </w:p>
          <w:p w:rsidR="002D0C59" w:rsidRDefault="002D0C59" w:rsidP="00AF748F">
            <w:pPr>
              <w:rPr>
                <w:sz w:val="16"/>
                <w:szCs w:val="16"/>
              </w:rPr>
            </w:pPr>
          </w:p>
          <w:p w:rsidR="00B356B4" w:rsidRPr="00CA0BE0" w:rsidRDefault="00B356B4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2D0C59" w:rsidRDefault="002D0C59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 w:rsidR="002037FC">
              <w:rPr>
                <w:b/>
                <w:sz w:val="16"/>
                <w:szCs w:val="16"/>
              </w:rPr>
              <w:t xml:space="preserve">:  Dialogic reading </w:t>
            </w:r>
            <w:r w:rsidR="00206B52">
              <w:rPr>
                <w:b/>
                <w:sz w:val="16"/>
                <w:szCs w:val="16"/>
              </w:rPr>
              <w:t>“Up, Up, Up, It’s Apple Picking Time</w:t>
            </w:r>
            <w:r w:rsidR="00547C55">
              <w:rPr>
                <w:b/>
                <w:sz w:val="16"/>
                <w:szCs w:val="16"/>
              </w:rPr>
              <w:t xml:space="preserve">”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</w:p>
          <w:p w:rsidR="0095198B" w:rsidRPr="0039198C" w:rsidRDefault="0095198B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206B52">
              <w:rPr>
                <w:sz w:val="16"/>
                <w:szCs w:val="16"/>
              </w:rPr>
              <w:t xml:space="preserve">Up, Up, Up! </w:t>
            </w:r>
            <w:r w:rsidR="00206B52">
              <w:rPr>
                <w:i/>
                <w:sz w:val="16"/>
                <w:szCs w:val="16"/>
              </w:rPr>
              <w:t>Apple Picking Time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E13B52">
              <w:rPr>
                <w:b/>
                <w:sz w:val="16"/>
                <w:szCs w:val="16"/>
              </w:rPr>
              <w:t xml:space="preserve"> </w:t>
            </w:r>
            <w:r w:rsidR="00E13B52">
              <w:rPr>
                <w:sz w:val="16"/>
                <w:szCs w:val="16"/>
              </w:rPr>
              <w:t>Wh</w:t>
            </w:r>
            <w:r w:rsidR="00206B52">
              <w:rPr>
                <w:sz w:val="16"/>
                <w:szCs w:val="16"/>
              </w:rPr>
              <w:t>en can you pick apples</w:t>
            </w:r>
            <w:r w:rsidR="00DB2181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</w:t>
            </w:r>
            <w:r w:rsidR="00E221CB">
              <w:rPr>
                <w:sz w:val="16"/>
                <w:szCs w:val="16"/>
              </w:rPr>
              <w:t>ere can you find apples? What</w:t>
            </w:r>
            <w:r w:rsidR="00431648">
              <w:rPr>
                <w:sz w:val="16"/>
                <w:szCs w:val="16"/>
              </w:rPr>
              <w:t xml:space="preserve"> is the di</w:t>
            </w:r>
            <w:r w:rsidR="00E221CB">
              <w:rPr>
                <w:sz w:val="16"/>
                <w:szCs w:val="16"/>
              </w:rPr>
              <w:t>fference between an apple and a banana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E221CB">
              <w:rPr>
                <w:sz w:val="16"/>
                <w:szCs w:val="16"/>
              </w:rPr>
              <w:t>What is your favorite color apple?  What can you make with apples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="00615E07">
              <w:rPr>
                <w:sz w:val="16"/>
                <w:szCs w:val="16"/>
              </w:rPr>
              <w:t>Tell</w:t>
            </w:r>
            <w:r w:rsidR="00DB2181">
              <w:rPr>
                <w:sz w:val="16"/>
                <w:szCs w:val="16"/>
              </w:rPr>
              <w:t xml:space="preserve"> me about the time you </w:t>
            </w:r>
            <w:r w:rsidR="00E221CB">
              <w:rPr>
                <w:sz w:val="16"/>
                <w:szCs w:val="16"/>
              </w:rPr>
              <w:t>visit an orchard</w:t>
            </w:r>
            <w:r w:rsidR="00431648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3363A">
              <w:rPr>
                <w:sz w:val="16"/>
                <w:szCs w:val="16"/>
                <w:highlight w:val="yellow"/>
              </w:rPr>
              <w:t xml:space="preserve">  I can </w:t>
            </w:r>
            <w:r w:rsidR="00DB2181" w:rsidRPr="00DB2181">
              <w:rPr>
                <w:sz w:val="16"/>
                <w:szCs w:val="16"/>
              </w:rPr>
              <w:t>understand print has meaning.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2D0C59" w:rsidRPr="002D0C59" w:rsidRDefault="00001B75" w:rsidP="002D0C5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>Questions will be aske</w:t>
            </w:r>
            <w:r w:rsidR="002D0C59">
              <w:rPr>
                <w:b/>
                <w:sz w:val="16"/>
                <w:szCs w:val="16"/>
              </w:rPr>
              <w:t>d from easiest to more complex.</w:t>
            </w:r>
          </w:p>
          <w:p w:rsidR="002D0C59" w:rsidRDefault="002D0C59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</w:t>
            </w:r>
            <w:r w:rsidR="00FC7B4F">
              <w:rPr>
                <w:sz w:val="16"/>
                <w:szCs w:val="16"/>
              </w:rPr>
              <w:t xml:space="preserve"> </w:t>
            </w:r>
            <w:r w:rsidR="004675AF">
              <w:rPr>
                <w:sz w:val="16"/>
                <w:szCs w:val="16"/>
              </w:rPr>
              <w:t xml:space="preserve">use </w:t>
            </w:r>
            <w:r w:rsidR="006C064A">
              <w:rPr>
                <w:sz w:val="16"/>
                <w:szCs w:val="16"/>
              </w:rPr>
              <w:t>hole</w:t>
            </w:r>
            <w:r w:rsidR="004675AF">
              <w:rPr>
                <w:sz w:val="16"/>
                <w:szCs w:val="16"/>
              </w:rPr>
              <w:t xml:space="preserve"> puncher independently </w:t>
            </w:r>
            <w:r w:rsidR="00FC7B4F">
              <w:rPr>
                <w:sz w:val="16"/>
                <w:szCs w:val="16"/>
              </w:rPr>
              <w:t xml:space="preserve">to complete the task. </w:t>
            </w:r>
            <w:r w:rsidR="001B26B8">
              <w:rPr>
                <w:sz w:val="16"/>
                <w:szCs w:val="16"/>
              </w:rPr>
              <w:t>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910793">
              <w:rPr>
                <w:sz w:val="16"/>
                <w:szCs w:val="16"/>
              </w:rPr>
              <w:t xml:space="preserve">name card with 26 letters of the alphabet on the card.  Students will use the hole puncher to punch each letter of the alphabet out </w:t>
            </w:r>
            <w:r w:rsidR="00E601C1">
              <w:rPr>
                <w:sz w:val="16"/>
                <w:szCs w:val="16"/>
              </w:rPr>
              <w:t>to c</w:t>
            </w:r>
            <w:r w:rsidR="0032786B">
              <w:rPr>
                <w:sz w:val="16"/>
                <w:szCs w:val="16"/>
              </w:rPr>
              <w:t>omplete</w:t>
            </w:r>
            <w:r w:rsidR="00910793">
              <w:rPr>
                <w:sz w:val="16"/>
                <w:szCs w:val="16"/>
              </w:rPr>
              <w:t xml:space="preserve"> the </w:t>
            </w:r>
            <w:r w:rsidRPr="0032786B">
              <w:rPr>
                <w:sz w:val="16"/>
                <w:szCs w:val="16"/>
              </w:rPr>
              <w:t>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B356B4">
              <w:rPr>
                <w:sz w:val="16"/>
                <w:szCs w:val="16"/>
              </w:rPr>
              <w:t xml:space="preserve"> Students will also be </w:t>
            </w:r>
            <w:r w:rsidR="00910793">
              <w:rPr>
                <w:sz w:val="16"/>
                <w:szCs w:val="16"/>
              </w:rPr>
              <w:t xml:space="preserve">recognizing some knowledge of the alphabet and </w:t>
            </w:r>
            <w:r w:rsidR="00B356B4">
              <w:rPr>
                <w:sz w:val="16"/>
                <w:szCs w:val="16"/>
              </w:rPr>
              <w:t>increasing their fine motor skill</w:t>
            </w:r>
            <w:r w:rsidR="00910793">
              <w:rPr>
                <w:sz w:val="16"/>
                <w:szCs w:val="16"/>
              </w:rPr>
              <w:t>s</w:t>
            </w:r>
            <w:r w:rsidR="00B356B4">
              <w:rPr>
                <w:sz w:val="16"/>
                <w:szCs w:val="16"/>
              </w:rPr>
              <w:t xml:space="preserve"> while engaging in this activity. 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FC7B4F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Social Studies1.6: Knows that diversity exist in the world</w:t>
            </w:r>
            <w:r w:rsidR="00E601C1">
              <w:rPr>
                <w:b/>
                <w:sz w:val="16"/>
                <w:szCs w:val="16"/>
              </w:rPr>
              <w:t>.</w:t>
            </w:r>
          </w:p>
          <w:p w:rsidR="00910793" w:rsidRDefault="00910793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Language Arts 3:3 Demonstrate knowledge of the alphabet.</w:t>
            </w:r>
          </w:p>
          <w:p w:rsidR="0059732A" w:rsidRDefault="0059732A" w:rsidP="00054EC5">
            <w:pPr>
              <w:rPr>
                <w:b/>
                <w:sz w:val="16"/>
                <w:szCs w:val="16"/>
              </w:rPr>
            </w:pPr>
          </w:p>
          <w:p w:rsidR="003B0AFD" w:rsidRDefault="00001B75" w:rsidP="00054EC5">
            <w:pPr>
              <w:rPr>
                <w:noProof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DB2181">
              <w:rPr>
                <w:sz w:val="16"/>
                <w:szCs w:val="16"/>
                <w:highlight w:val="yellow"/>
              </w:rPr>
              <w:t xml:space="preserve">  I can </w:t>
            </w:r>
            <w:r w:rsidR="00DB2181" w:rsidRPr="00DB2181">
              <w:rPr>
                <w:sz w:val="16"/>
                <w:szCs w:val="16"/>
              </w:rPr>
              <w:t>recognize some letters in print.</w:t>
            </w:r>
          </w:p>
          <w:p w:rsidR="0039434F" w:rsidRPr="0039434F" w:rsidRDefault="0039434F" w:rsidP="00054EC5">
            <w:pPr>
              <w:rPr>
                <w:rStyle w:val="IntenseEmphasis"/>
                <w:i w:val="0"/>
                <w:iCs w:val="0"/>
                <w:noProof/>
                <w:color w:val="000000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547C55">
              <w:rPr>
                <w:sz w:val="16"/>
                <w:szCs w:val="16"/>
              </w:rPr>
              <w:t xml:space="preserve">, positive praises 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7E0C50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A4059">
              <w:rPr>
                <w:sz w:val="16"/>
                <w:szCs w:val="16"/>
              </w:rPr>
              <w:t>eacher will</w:t>
            </w:r>
            <w:r>
              <w:rPr>
                <w:sz w:val="16"/>
                <w:szCs w:val="16"/>
              </w:rPr>
              <w:t xml:space="preserve"> </w:t>
            </w:r>
            <w:r w:rsidR="000A4059">
              <w:rPr>
                <w:sz w:val="16"/>
                <w:szCs w:val="16"/>
              </w:rPr>
              <w:t>discuss each group activity with class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0A405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3322C">
              <w:rPr>
                <w:sz w:val="16"/>
                <w:szCs w:val="16"/>
              </w:rPr>
              <w:t xml:space="preserve">engage with each other while </w:t>
            </w:r>
            <w:r>
              <w:rPr>
                <w:sz w:val="16"/>
                <w:szCs w:val="16"/>
              </w:rPr>
              <w:t>work</w:t>
            </w:r>
            <w:r w:rsidR="00A3322C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in small grou</w:t>
            </w:r>
            <w:r w:rsidR="003B0AFD">
              <w:rPr>
                <w:sz w:val="16"/>
                <w:szCs w:val="16"/>
              </w:rPr>
              <w:t>p with fine motor skills activity</w:t>
            </w:r>
            <w:r>
              <w:rPr>
                <w:sz w:val="16"/>
                <w:szCs w:val="16"/>
              </w:rPr>
              <w:t>.</w:t>
            </w:r>
          </w:p>
          <w:p w:rsidR="00006A94" w:rsidRDefault="003B0AFD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will </w:t>
            </w:r>
            <w:r w:rsidR="002D0C59">
              <w:rPr>
                <w:sz w:val="16"/>
                <w:szCs w:val="16"/>
              </w:rPr>
              <w:t>get their name card and hole puncher</w:t>
            </w:r>
            <w:r w:rsidR="000A4059">
              <w:rPr>
                <w:sz w:val="16"/>
                <w:szCs w:val="16"/>
              </w:rPr>
              <w:t xml:space="preserve">. </w:t>
            </w:r>
            <w:r w:rsidR="00006A94">
              <w:rPr>
                <w:sz w:val="16"/>
                <w:szCs w:val="16"/>
              </w:rPr>
              <w:t>Students</w:t>
            </w:r>
            <w:r w:rsidR="006D57D0">
              <w:rPr>
                <w:sz w:val="16"/>
                <w:szCs w:val="16"/>
              </w:rPr>
              <w:t xml:space="preserve"> will </w:t>
            </w:r>
            <w:r w:rsidR="001A456A">
              <w:rPr>
                <w:sz w:val="16"/>
                <w:szCs w:val="16"/>
              </w:rPr>
              <w:t xml:space="preserve">let teacher check their work and </w:t>
            </w:r>
            <w:r w:rsidR="006D57D0">
              <w:rPr>
                <w:sz w:val="16"/>
                <w:szCs w:val="16"/>
              </w:rPr>
              <w:t>place</w:t>
            </w:r>
            <w:r w:rsidR="002D0C59">
              <w:rPr>
                <w:sz w:val="16"/>
                <w:szCs w:val="16"/>
              </w:rPr>
              <w:t xml:space="preserve"> finish work in their backpack</w:t>
            </w:r>
            <w:r w:rsidR="000A4059">
              <w:rPr>
                <w:sz w:val="16"/>
                <w:szCs w:val="16"/>
              </w:rPr>
              <w:t xml:space="preserve">. </w:t>
            </w:r>
          </w:p>
          <w:p w:rsidR="00B616BB" w:rsidRDefault="00006A9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D57D0">
              <w:rPr>
                <w:sz w:val="16"/>
                <w:szCs w:val="16"/>
              </w:rPr>
              <w:t xml:space="preserve">udents can </w:t>
            </w:r>
            <w:r w:rsidR="00B356B4">
              <w:rPr>
                <w:sz w:val="16"/>
                <w:szCs w:val="16"/>
              </w:rPr>
              <w:t>identify</w:t>
            </w:r>
            <w:r w:rsidR="001A456A">
              <w:rPr>
                <w:sz w:val="16"/>
                <w:szCs w:val="16"/>
              </w:rPr>
              <w:t xml:space="preserve"> </w:t>
            </w:r>
            <w:r w:rsidR="00B356B4">
              <w:rPr>
                <w:sz w:val="16"/>
                <w:szCs w:val="16"/>
              </w:rPr>
              <w:t>letters they used to complete the learning activity with other peers in their group.</w:t>
            </w:r>
          </w:p>
          <w:p w:rsidR="001A456A" w:rsidRDefault="001A456A" w:rsidP="00E2011C">
            <w:pPr>
              <w:rPr>
                <w:sz w:val="16"/>
                <w:szCs w:val="16"/>
              </w:rPr>
            </w:pPr>
          </w:p>
          <w:p w:rsidR="00B616BB" w:rsidRDefault="00B616BB" w:rsidP="00E2011C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3057AF" w:rsidRDefault="003057AF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Observation 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2a,2b,2c,2d,2e,2f, 2j &amp;2k (B.F.)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 3e, 3f &amp; 3j &amp; 3k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 xml:space="preserve"> (S.S.)</w:t>
            </w:r>
          </w:p>
          <w:p w:rsidR="00A3322C" w:rsidRPr="00A3322C" w:rsidRDefault="00A3322C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A3322C" w:rsidP="00054EC5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A3322C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Math</w:t>
            </w:r>
          </w:p>
          <w:p w:rsidR="00001B75" w:rsidRDefault="00001B75" w:rsidP="00054EC5">
            <w:r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  <w:bookmarkStart w:id="1" w:name="_gjdgxs" w:colFirst="0" w:colLast="0"/>
            <w:bookmarkEnd w:id="1"/>
          </w:p>
          <w:p w:rsidR="00A176B7" w:rsidRDefault="0097086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Compare </w:t>
            </w:r>
          </w:p>
          <w:p w:rsidR="00970863" w:rsidRDefault="0097086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Concrete</w:t>
            </w:r>
          </w:p>
          <w:p w:rsidR="00970863" w:rsidRDefault="00970863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Determine</w:t>
            </w:r>
          </w:p>
          <w:p w:rsidR="00970863" w:rsidRDefault="00970863" w:rsidP="00054EC5">
            <w:pPr>
              <w:rPr>
                <w:sz w:val="16"/>
                <w:szCs w:val="16"/>
              </w:rPr>
            </w:pPr>
          </w:p>
          <w:p w:rsidR="00970863" w:rsidRDefault="00970863" w:rsidP="00054EC5">
            <w:pPr>
              <w:rPr>
                <w:sz w:val="16"/>
                <w:szCs w:val="16"/>
              </w:rPr>
            </w:pPr>
          </w:p>
          <w:p w:rsidR="00970863" w:rsidRDefault="00970863" w:rsidP="00054EC5">
            <w:pPr>
              <w:rPr>
                <w:sz w:val="16"/>
                <w:szCs w:val="16"/>
              </w:rPr>
            </w:pPr>
          </w:p>
          <w:p w:rsidR="00970863" w:rsidRDefault="00970863" w:rsidP="00054EC5">
            <w:pPr>
              <w:rPr>
                <w:sz w:val="16"/>
                <w:szCs w:val="16"/>
              </w:rPr>
            </w:pPr>
          </w:p>
          <w:p w:rsidR="00970863" w:rsidRDefault="00970863" w:rsidP="00054EC5">
            <w:pPr>
              <w:rPr>
                <w:sz w:val="16"/>
                <w:szCs w:val="16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16BB" w:rsidRDefault="00B616BB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952E5A" w:rsidRDefault="00970863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Tools</w:t>
            </w:r>
          </w:p>
          <w:p w:rsidR="00970863" w:rsidRDefault="00970863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</w:t>
            </w:r>
          </w:p>
          <w:p w:rsidR="00970863" w:rsidRDefault="00970863" w:rsidP="00B067D4">
            <w:pPr>
              <w:rPr>
                <w:sz w:val="16"/>
                <w:szCs w:val="16"/>
              </w:rPr>
            </w:pPr>
          </w:p>
          <w:p w:rsidR="00970863" w:rsidRDefault="00970863" w:rsidP="00B067D4">
            <w:pPr>
              <w:rPr>
                <w:sz w:val="16"/>
                <w:szCs w:val="16"/>
              </w:rPr>
            </w:pPr>
          </w:p>
          <w:p w:rsidR="00952E5A" w:rsidRDefault="00952E5A" w:rsidP="00B067D4">
            <w:pPr>
              <w:rPr>
                <w:sz w:val="16"/>
                <w:szCs w:val="16"/>
              </w:rPr>
            </w:pPr>
          </w:p>
          <w:p w:rsidR="00885E51" w:rsidRPr="008A42CD" w:rsidRDefault="00885E51" w:rsidP="00952E5A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1A456A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</w:t>
            </w:r>
            <w:r w:rsidR="0039434F">
              <w:rPr>
                <w:sz w:val="16"/>
                <w:szCs w:val="16"/>
              </w:rPr>
              <w:t xml:space="preserve">will demonstrate apples on a tree. </w:t>
            </w:r>
            <w:r w:rsidR="001A456A">
              <w:rPr>
                <w:sz w:val="16"/>
                <w:szCs w:val="16"/>
              </w:rPr>
              <w:t xml:space="preserve">Teacher will ask student which tree has more after counting apples on each tree. </w:t>
            </w:r>
            <w:r w:rsidR="00080C89">
              <w:rPr>
                <w:sz w:val="16"/>
                <w:szCs w:val="16"/>
              </w:rPr>
              <w:t xml:space="preserve"> </w:t>
            </w:r>
            <w:r w:rsidR="00970863">
              <w:rPr>
                <w:sz w:val="16"/>
                <w:szCs w:val="16"/>
              </w:rPr>
              <w:t xml:space="preserve">Student will use clip cards and clothes pins to determine the correct number on each clip card. </w:t>
            </w:r>
          </w:p>
          <w:p w:rsidR="001A456A" w:rsidRDefault="001A456A" w:rsidP="00054EC5">
            <w:pPr>
              <w:rPr>
                <w:sz w:val="16"/>
                <w:szCs w:val="16"/>
              </w:rPr>
            </w:pPr>
          </w:p>
          <w:p w:rsidR="005A7FEC" w:rsidRPr="007F068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B616BB" w:rsidRDefault="00B616BB" w:rsidP="00B6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Math 1.1 </w:t>
            </w:r>
            <w:r w:rsidRPr="00BC43BE">
              <w:rPr>
                <w:b/>
                <w:sz w:val="16"/>
                <w:szCs w:val="16"/>
              </w:rPr>
              <w:t>Demonstrates general skills and uses conc</w:t>
            </w:r>
            <w:r>
              <w:rPr>
                <w:b/>
                <w:sz w:val="16"/>
                <w:szCs w:val="16"/>
              </w:rPr>
              <w:t xml:space="preserve">epts of mathematics </w:t>
            </w:r>
          </w:p>
          <w:p w:rsidR="0059732A" w:rsidRPr="00A72E68" w:rsidRDefault="00854A57" w:rsidP="00A72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1.1: Demonstrates an understanding of numbers and counting.</w:t>
            </w:r>
          </w:p>
          <w:p w:rsidR="004E3731" w:rsidRPr="005D6E7D" w:rsidRDefault="004E3731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766D2B">
              <w:rPr>
                <w:sz w:val="16"/>
                <w:szCs w:val="16"/>
                <w:highlight w:val="yellow"/>
              </w:rPr>
              <w:t>: I c</w:t>
            </w:r>
            <w:r w:rsidR="000935BC">
              <w:rPr>
                <w:sz w:val="16"/>
                <w:szCs w:val="16"/>
                <w:highlight w:val="yellow"/>
              </w:rPr>
              <w:t>an</w:t>
            </w:r>
            <w:r w:rsidR="0039434F">
              <w:rPr>
                <w:sz w:val="16"/>
                <w:szCs w:val="16"/>
                <w:highlight w:val="yellow"/>
              </w:rPr>
              <w:t xml:space="preserve"> compare </w:t>
            </w:r>
            <w:r w:rsidR="00970863">
              <w:rPr>
                <w:sz w:val="16"/>
                <w:szCs w:val="16"/>
                <w:highlight w:val="yellow"/>
              </w:rPr>
              <w:t>concrete quantities to determine which has more.</w:t>
            </w:r>
          </w:p>
          <w:p w:rsidR="00001B75" w:rsidRPr="003057AF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057AF">
              <w:rPr>
                <w:sz w:val="16"/>
                <w:szCs w:val="16"/>
              </w:rPr>
              <w:t>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4E3731">
              <w:rPr>
                <w:sz w:val="16"/>
                <w:szCs w:val="16"/>
              </w:rPr>
              <w:t>Students</w:t>
            </w:r>
            <w:r w:rsidR="000A4059">
              <w:rPr>
                <w:sz w:val="16"/>
                <w:szCs w:val="16"/>
              </w:rPr>
              <w:t xml:space="preserve"> will</w:t>
            </w:r>
            <w:r w:rsidR="00970863">
              <w:rPr>
                <w:sz w:val="16"/>
                <w:szCs w:val="16"/>
              </w:rPr>
              <w:t xml:space="preserve"> listen to teacher for directions to the activity.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 w:rsidR="000A4059">
              <w:rPr>
                <w:sz w:val="16"/>
                <w:szCs w:val="16"/>
              </w:rPr>
              <w:t xml:space="preserve"> </w:t>
            </w:r>
            <w:r w:rsidR="00A3322C">
              <w:rPr>
                <w:sz w:val="16"/>
                <w:szCs w:val="16"/>
              </w:rPr>
              <w:t>engage</w:t>
            </w:r>
            <w:r w:rsidR="007F0680">
              <w:rPr>
                <w:sz w:val="16"/>
                <w:szCs w:val="16"/>
              </w:rPr>
              <w:t xml:space="preserve"> in </w:t>
            </w:r>
            <w:r w:rsidR="00970863">
              <w:rPr>
                <w:sz w:val="16"/>
                <w:szCs w:val="16"/>
              </w:rPr>
              <w:t xml:space="preserve">counting during </w:t>
            </w:r>
            <w:r w:rsidR="000935BC">
              <w:rPr>
                <w:sz w:val="16"/>
                <w:szCs w:val="16"/>
              </w:rPr>
              <w:t>small group</w:t>
            </w:r>
            <w:r w:rsidR="007F0680">
              <w:rPr>
                <w:sz w:val="16"/>
                <w:szCs w:val="16"/>
              </w:rPr>
              <w:t xml:space="preserve"> with </w:t>
            </w:r>
            <w:r w:rsidR="000A4059">
              <w:rPr>
                <w:sz w:val="16"/>
                <w:szCs w:val="16"/>
              </w:rPr>
              <w:t>teacher support</w:t>
            </w:r>
            <w:r w:rsidRPr="00080C89">
              <w:rPr>
                <w:sz w:val="16"/>
                <w:szCs w:val="16"/>
              </w:rPr>
              <w:t>.</w:t>
            </w:r>
            <w:r w:rsidR="00854A57">
              <w:rPr>
                <w:sz w:val="16"/>
                <w:szCs w:val="16"/>
              </w:rPr>
              <w:t xml:space="preserve"> 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0A4059">
              <w:rPr>
                <w:sz w:val="16"/>
                <w:szCs w:val="16"/>
              </w:rPr>
              <w:t xml:space="preserve">will identify </w:t>
            </w:r>
            <w:r w:rsidR="00970863">
              <w:rPr>
                <w:sz w:val="16"/>
                <w:szCs w:val="16"/>
              </w:rPr>
              <w:t>which tree has more apples</w:t>
            </w:r>
            <w:r w:rsidR="000A4059">
              <w:rPr>
                <w:sz w:val="16"/>
                <w:szCs w:val="16"/>
              </w:rPr>
              <w:t>.</w:t>
            </w:r>
          </w:p>
          <w:p w:rsidR="0059732A" w:rsidRPr="00B616BB" w:rsidRDefault="005450B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935BC">
              <w:rPr>
                <w:sz w:val="16"/>
                <w:szCs w:val="16"/>
              </w:rPr>
              <w:t>will</w:t>
            </w:r>
            <w:r w:rsidR="00CA0BE0">
              <w:rPr>
                <w:sz w:val="16"/>
                <w:szCs w:val="16"/>
              </w:rPr>
              <w:t xml:space="preserve"> </w:t>
            </w:r>
            <w:r w:rsidR="00A176B7">
              <w:rPr>
                <w:sz w:val="16"/>
                <w:szCs w:val="16"/>
              </w:rPr>
              <w:t xml:space="preserve">be able to </w:t>
            </w:r>
            <w:r w:rsidR="000935BC">
              <w:rPr>
                <w:sz w:val="16"/>
                <w:szCs w:val="16"/>
              </w:rPr>
              <w:t>show their individual work</w:t>
            </w:r>
            <w:r w:rsidR="00970863">
              <w:rPr>
                <w:sz w:val="16"/>
                <w:szCs w:val="16"/>
              </w:rPr>
              <w:t xml:space="preserve"> by using clip cards to identify the correct number to complete </w:t>
            </w:r>
            <w:r w:rsidR="000935BC">
              <w:rPr>
                <w:sz w:val="16"/>
                <w:szCs w:val="16"/>
              </w:rPr>
              <w:t>the activity</w:t>
            </w:r>
            <w:r w:rsidR="007F0680">
              <w:rPr>
                <w:sz w:val="16"/>
                <w:szCs w:val="16"/>
              </w:rPr>
              <w:t>.</w:t>
            </w:r>
          </w:p>
          <w:p w:rsidR="00854A57" w:rsidRP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001B75" w:rsidRPr="0059732A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B6688D">
              <w:rPr>
                <w:b/>
                <w:sz w:val="16"/>
                <w:szCs w:val="16"/>
              </w:rPr>
              <w:t xml:space="preserve">:  </w:t>
            </w:r>
            <w:r w:rsidR="00B6688D" w:rsidRPr="0059732A">
              <w:rPr>
                <w:sz w:val="16"/>
                <w:szCs w:val="16"/>
              </w:rPr>
              <w:t xml:space="preserve">Student </w:t>
            </w:r>
            <w:r w:rsidR="00A72E68">
              <w:rPr>
                <w:sz w:val="16"/>
                <w:szCs w:val="16"/>
              </w:rPr>
              <w:t xml:space="preserve">use </w:t>
            </w:r>
            <w:r w:rsidR="00B616BB">
              <w:rPr>
                <w:sz w:val="16"/>
                <w:szCs w:val="16"/>
              </w:rPr>
              <w:t xml:space="preserve">writing utensils </w:t>
            </w:r>
            <w:r w:rsidR="0095198B" w:rsidRPr="0059732A">
              <w:rPr>
                <w:sz w:val="16"/>
                <w:szCs w:val="16"/>
              </w:rPr>
              <w:t xml:space="preserve">to </w:t>
            </w:r>
            <w:r w:rsidR="0059732A" w:rsidRPr="0059732A">
              <w:rPr>
                <w:sz w:val="16"/>
                <w:szCs w:val="16"/>
              </w:rPr>
              <w:t>co</w:t>
            </w:r>
            <w:r w:rsidR="0095198B" w:rsidRPr="0059732A">
              <w:rPr>
                <w:sz w:val="16"/>
                <w:szCs w:val="16"/>
              </w:rPr>
              <w:t>mplete the activity.</w:t>
            </w:r>
            <w:r w:rsidR="0059732A">
              <w:rPr>
                <w:sz w:val="16"/>
                <w:szCs w:val="16"/>
              </w:rPr>
              <w:t xml:space="preserve"> Student </w:t>
            </w:r>
            <w:r w:rsidR="00B616BB">
              <w:rPr>
                <w:sz w:val="16"/>
                <w:szCs w:val="16"/>
              </w:rPr>
              <w:t xml:space="preserve">will </w:t>
            </w:r>
            <w:r w:rsidR="00970863">
              <w:rPr>
                <w:sz w:val="16"/>
                <w:szCs w:val="16"/>
              </w:rPr>
              <w:t xml:space="preserve">write </w:t>
            </w:r>
            <w:r w:rsidR="00B616BB">
              <w:rPr>
                <w:sz w:val="16"/>
                <w:szCs w:val="16"/>
              </w:rPr>
              <w:t>numbers</w:t>
            </w:r>
            <w:r w:rsidR="0059732A">
              <w:rPr>
                <w:sz w:val="16"/>
                <w:szCs w:val="16"/>
              </w:rPr>
              <w:t xml:space="preserve"> </w:t>
            </w:r>
            <w:r w:rsidR="004F2B8A">
              <w:rPr>
                <w:sz w:val="16"/>
                <w:szCs w:val="16"/>
              </w:rPr>
              <w:t xml:space="preserve">on </w:t>
            </w:r>
            <w:r w:rsidR="003B1522">
              <w:rPr>
                <w:sz w:val="16"/>
                <w:szCs w:val="16"/>
              </w:rPr>
              <w:t>the bottom of their paper</w:t>
            </w:r>
            <w:r w:rsidR="0059732A">
              <w:rPr>
                <w:sz w:val="16"/>
                <w:szCs w:val="16"/>
              </w:rPr>
              <w:t>.</w:t>
            </w:r>
            <w:r w:rsidR="004F2B8A">
              <w:rPr>
                <w:sz w:val="16"/>
                <w:szCs w:val="16"/>
              </w:rPr>
              <w:t xml:space="preserve"> Student</w:t>
            </w:r>
            <w:r w:rsidR="00970863">
              <w:rPr>
                <w:sz w:val="16"/>
                <w:szCs w:val="16"/>
              </w:rPr>
              <w:t xml:space="preserve"> will place finished work in teacher’s</w:t>
            </w:r>
            <w:r w:rsidR="004F2B8A">
              <w:rPr>
                <w:sz w:val="16"/>
                <w:szCs w:val="16"/>
              </w:rPr>
              <w:t xml:space="preserve"> bin</w:t>
            </w:r>
            <w:r w:rsidR="00970863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BC43BE" w:rsidRDefault="004A2342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</w:t>
            </w:r>
            <w:r w:rsidR="00BC43BE">
              <w:rPr>
                <w:b/>
                <w:sz w:val="16"/>
                <w:szCs w:val="16"/>
              </w:rPr>
              <w:t>ath 1.1</w:t>
            </w:r>
            <w:r w:rsidR="0059732A">
              <w:rPr>
                <w:b/>
                <w:sz w:val="16"/>
                <w:szCs w:val="16"/>
              </w:rPr>
              <w:t xml:space="preserve"> </w:t>
            </w:r>
            <w:r w:rsidR="00BC43BE" w:rsidRPr="00BC43BE">
              <w:rPr>
                <w:b/>
                <w:sz w:val="16"/>
                <w:szCs w:val="16"/>
              </w:rPr>
              <w:t>Demonstrates general skills and uses conc</w:t>
            </w:r>
            <w:r w:rsidR="00BC43BE">
              <w:rPr>
                <w:b/>
                <w:sz w:val="16"/>
                <w:szCs w:val="16"/>
              </w:rPr>
              <w:t xml:space="preserve">epts of mathematics </w:t>
            </w:r>
          </w:p>
          <w:p w:rsidR="0059732A" w:rsidRDefault="00BC43BE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</w:t>
            </w:r>
            <w:r w:rsidR="0059732A">
              <w:rPr>
                <w:b/>
                <w:sz w:val="16"/>
                <w:szCs w:val="16"/>
              </w:rPr>
              <w:t xml:space="preserve">1 </w:t>
            </w:r>
            <w:r w:rsidRPr="00BC43BE">
              <w:rPr>
                <w:b/>
                <w:sz w:val="16"/>
                <w:szCs w:val="16"/>
              </w:rPr>
              <w:t>Demonstrates an understanding of numbers and counting</w:t>
            </w:r>
          </w:p>
          <w:p w:rsidR="00952E5A" w:rsidRPr="00A72E68" w:rsidRDefault="00952E5A" w:rsidP="00952E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4.1 Demonstrates competence in beginning skills and strategies of the writing process.</w:t>
            </w:r>
            <w:r>
              <w:t xml:space="preserve"> </w:t>
            </w:r>
          </w:p>
          <w:p w:rsidR="0059732A" w:rsidRPr="00BC43BE" w:rsidRDefault="0059732A" w:rsidP="00054EC5">
            <w:pPr>
              <w:rPr>
                <w:b/>
                <w:sz w:val="16"/>
                <w:szCs w:val="16"/>
              </w:rPr>
            </w:pPr>
          </w:p>
          <w:p w:rsidR="008A42CD" w:rsidRPr="00BC43BE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8A42CD" w:rsidRPr="00B067D4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B067D4">
              <w:rPr>
                <w:sz w:val="16"/>
                <w:szCs w:val="16"/>
                <w:highlight w:val="yellow"/>
              </w:rPr>
              <w:t xml:space="preserve">: I can </w:t>
            </w:r>
            <w:r w:rsidR="001A456A">
              <w:rPr>
                <w:sz w:val="16"/>
                <w:szCs w:val="16"/>
              </w:rPr>
              <w:t>use tools t</w:t>
            </w:r>
            <w:r w:rsidR="00970863">
              <w:rPr>
                <w:sz w:val="16"/>
                <w:szCs w:val="16"/>
              </w:rPr>
              <w:t>o write numbers 1-10</w:t>
            </w:r>
            <w:r w:rsidR="001A456A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</w:t>
            </w:r>
            <w:r w:rsidR="00B067D4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="00952E5A">
              <w:rPr>
                <w:sz w:val="16"/>
                <w:szCs w:val="16"/>
              </w:rPr>
              <w:t>Students will follow directions from the teacher to complete the activity.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="00952E5A">
              <w:rPr>
                <w:sz w:val="16"/>
                <w:szCs w:val="16"/>
              </w:rPr>
              <w:t>Students</w:t>
            </w:r>
            <w:r w:rsidR="00952E5A" w:rsidRPr="005450B2">
              <w:rPr>
                <w:sz w:val="16"/>
                <w:szCs w:val="16"/>
              </w:rPr>
              <w:t xml:space="preserve"> can</w:t>
            </w:r>
            <w:r w:rsidR="00952E5A">
              <w:rPr>
                <w:sz w:val="16"/>
                <w:szCs w:val="16"/>
              </w:rPr>
              <w:t xml:space="preserve"> use writin</w:t>
            </w:r>
            <w:r w:rsidR="00D37491">
              <w:rPr>
                <w:sz w:val="16"/>
                <w:szCs w:val="16"/>
              </w:rPr>
              <w:t>g materials to copy numbers</w:t>
            </w:r>
            <w:r w:rsidR="00970863">
              <w:rPr>
                <w:sz w:val="16"/>
                <w:szCs w:val="16"/>
              </w:rPr>
              <w:t>.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D6053B">
              <w:rPr>
                <w:sz w:val="16"/>
                <w:szCs w:val="16"/>
              </w:rPr>
              <w:t xml:space="preserve">can </w:t>
            </w:r>
            <w:r w:rsidR="00952E5A">
              <w:rPr>
                <w:sz w:val="16"/>
                <w:szCs w:val="16"/>
              </w:rPr>
              <w:t>identify each number independently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</w:t>
            </w:r>
            <w:r w:rsidR="00A176B7">
              <w:rPr>
                <w:sz w:val="16"/>
                <w:szCs w:val="16"/>
              </w:rPr>
              <w:t>s</w:t>
            </w:r>
            <w:r w:rsidRPr="005450B2">
              <w:rPr>
                <w:sz w:val="16"/>
                <w:szCs w:val="16"/>
              </w:rPr>
              <w:t xml:space="preserve"> can</w:t>
            </w:r>
            <w:r w:rsidR="00A024C5">
              <w:rPr>
                <w:sz w:val="16"/>
                <w:szCs w:val="16"/>
              </w:rPr>
              <w:t xml:space="preserve"> find</w:t>
            </w:r>
            <w:r w:rsidR="00952E5A">
              <w:rPr>
                <w:sz w:val="16"/>
                <w:szCs w:val="16"/>
              </w:rPr>
              <w:t xml:space="preserve"> and identify n</w:t>
            </w:r>
            <w:r w:rsidR="00D6053B">
              <w:rPr>
                <w:sz w:val="16"/>
                <w:szCs w:val="16"/>
              </w:rPr>
              <w:t>umbers a</w:t>
            </w:r>
            <w:r w:rsidR="003E5AD7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 xml:space="preserve"> the classroom</w:t>
            </w:r>
            <w:r w:rsidR="00952E5A">
              <w:rPr>
                <w:sz w:val="16"/>
                <w:szCs w:val="16"/>
              </w:rPr>
              <w:t xml:space="preserve"> with peers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3057AF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</w:t>
            </w:r>
            <w:r w:rsidR="003057AF">
              <w:rPr>
                <w:b/>
                <w:sz w:val="16"/>
                <w:szCs w:val="16"/>
                <w:u w:val="single"/>
              </w:rPr>
              <w:t>ative and Summative Assessment:</w:t>
            </w:r>
          </w:p>
          <w:p w:rsidR="00001B75" w:rsidRP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Teacher</w:t>
            </w:r>
            <w:r w:rsidR="00F12A79">
              <w:rPr>
                <w:sz w:val="16"/>
                <w:szCs w:val="16"/>
              </w:rPr>
              <w:t xml:space="preserve"> Observation</w:t>
            </w:r>
          </w:p>
          <w:p w:rsid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B6688D" w:rsidRDefault="00F12A79" w:rsidP="00B6688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001B75" w:rsidRDefault="005C5643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B6688D" w:rsidRDefault="00B6688D" w:rsidP="005C5643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4A4F73" w:rsidRPr="005B116B" w:rsidRDefault="00001B75" w:rsidP="0023379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4F2B8A" w:rsidRDefault="00934884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Measuring tape</w:t>
            </w:r>
          </w:p>
          <w:p w:rsidR="00934884" w:rsidRDefault="00934884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Ruler</w:t>
            </w:r>
          </w:p>
          <w:p w:rsidR="00934884" w:rsidRDefault="00934884" w:rsidP="00233799">
            <w:pPr>
              <w:rPr>
                <w:sz w:val="16"/>
                <w:szCs w:val="16"/>
              </w:rPr>
            </w:pPr>
          </w:p>
          <w:p w:rsidR="004F2B8A" w:rsidRDefault="004F2B8A" w:rsidP="00233799">
            <w:pPr>
              <w:rPr>
                <w:sz w:val="16"/>
                <w:szCs w:val="16"/>
              </w:rPr>
            </w:pPr>
          </w:p>
          <w:p w:rsidR="00260D70" w:rsidRDefault="00260D70" w:rsidP="00233799">
            <w:pPr>
              <w:rPr>
                <w:sz w:val="16"/>
                <w:szCs w:val="16"/>
              </w:rPr>
            </w:pPr>
          </w:p>
          <w:p w:rsidR="00A04224" w:rsidRDefault="00A04224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FB0D64">
              <w:rPr>
                <w:color w:val="auto"/>
                <w:sz w:val="16"/>
                <w:szCs w:val="16"/>
              </w:rPr>
              <w:t xml:space="preserve"> of the week is</w:t>
            </w:r>
            <w:r w:rsidR="00970863">
              <w:rPr>
                <w:color w:val="auto"/>
                <w:sz w:val="16"/>
                <w:szCs w:val="16"/>
              </w:rPr>
              <w:t xml:space="preserve"> the math</w:t>
            </w:r>
            <w:r w:rsidR="00B616BB">
              <w:rPr>
                <w:color w:val="auto"/>
                <w:sz w:val="16"/>
                <w:szCs w:val="16"/>
              </w:rPr>
              <w:t xml:space="preserve"> center</w:t>
            </w:r>
            <w:r w:rsidR="00885E51">
              <w:rPr>
                <w:color w:val="auto"/>
                <w:sz w:val="16"/>
                <w:szCs w:val="16"/>
              </w:rPr>
              <w:t>.  Teacher</w:t>
            </w:r>
            <w:r w:rsidRPr="00BE6599">
              <w:rPr>
                <w:color w:val="auto"/>
                <w:sz w:val="16"/>
                <w:szCs w:val="16"/>
              </w:rPr>
              <w:t xml:space="preserve"> will model how to ap</w:t>
            </w:r>
            <w:r w:rsidR="00D60390">
              <w:rPr>
                <w:color w:val="auto"/>
                <w:sz w:val="16"/>
                <w:szCs w:val="16"/>
              </w:rPr>
              <w:t xml:space="preserve">propriately </w:t>
            </w:r>
            <w:r w:rsidR="00885E51">
              <w:rPr>
                <w:color w:val="auto"/>
                <w:sz w:val="16"/>
                <w:szCs w:val="16"/>
              </w:rPr>
              <w:t xml:space="preserve">take care of </w:t>
            </w:r>
            <w:r w:rsidR="00B616BB">
              <w:rPr>
                <w:color w:val="auto"/>
                <w:sz w:val="16"/>
                <w:szCs w:val="16"/>
              </w:rPr>
              <w:t xml:space="preserve">the </w:t>
            </w:r>
            <w:r w:rsidR="00970863">
              <w:rPr>
                <w:color w:val="auto"/>
                <w:sz w:val="16"/>
                <w:szCs w:val="16"/>
              </w:rPr>
              <w:t>math</w:t>
            </w:r>
            <w:r w:rsidR="00B616BB">
              <w:rPr>
                <w:color w:val="auto"/>
                <w:sz w:val="16"/>
                <w:szCs w:val="16"/>
              </w:rPr>
              <w:t xml:space="preserve"> center materials</w:t>
            </w:r>
            <w:r w:rsidR="00A72AFE">
              <w:rPr>
                <w:color w:val="auto"/>
                <w:sz w:val="16"/>
                <w:szCs w:val="16"/>
              </w:rPr>
              <w:t>,</w:t>
            </w:r>
            <w:r w:rsidRPr="00BE6599">
              <w:rPr>
                <w:color w:val="auto"/>
                <w:sz w:val="16"/>
                <w:szCs w:val="16"/>
              </w:rPr>
              <w:t xml:space="preserve">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C05839" w:rsidRDefault="00C0583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1:1 Show social cooperation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5F6759" w:rsidRDefault="005F675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Physical Education 1.5: Performs fine motor task using eye-hand coordination.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</w:t>
            </w:r>
            <w:r w:rsidR="00934884">
              <w:rPr>
                <w:b/>
                <w:color w:val="auto"/>
                <w:sz w:val="16"/>
                <w:szCs w:val="16"/>
                <w:highlight w:val="yellow"/>
              </w:rPr>
              <w:t xml:space="preserve">can 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</w:t>
            </w:r>
            <w:r w:rsidR="00934884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ell me the name of the math games</w:t>
            </w:r>
            <w:r w:rsidR="004F2B8A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 xml:space="preserve">How is this </w:t>
            </w:r>
            <w:r w:rsidR="00934884">
              <w:rPr>
                <w:b/>
                <w:color w:val="auto"/>
                <w:sz w:val="16"/>
                <w:szCs w:val="16"/>
              </w:rPr>
              <w:t>math center</w:t>
            </w:r>
            <w:r w:rsidR="00A04224">
              <w:rPr>
                <w:b/>
                <w:color w:val="auto"/>
                <w:sz w:val="16"/>
                <w:szCs w:val="16"/>
              </w:rPr>
              <w:t xml:space="preserve"> d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ifferent from </w:t>
            </w:r>
            <w:r w:rsidR="00934884">
              <w:rPr>
                <w:b/>
                <w:color w:val="auto"/>
                <w:sz w:val="16"/>
                <w:szCs w:val="16"/>
              </w:rPr>
              <w:t>the science</w:t>
            </w:r>
            <w:r w:rsidR="00885E51">
              <w:rPr>
                <w:b/>
                <w:color w:val="auto"/>
                <w:sz w:val="16"/>
                <w:szCs w:val="16"/>
              </w:rPr>
              <w:t xml:space="preserve"> center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Leve</w:t>
            </w:r>
            <w:r w:rsidR="00934884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 3 (apply) Where have you ever used a measuring tape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</w:t>
            </w:r>
            <w:r w:rsidR="00A024C5">
              <w:rPr>
                <w:b/>
                <w:color w:val="auto"/>
                <w:sz w:val="16"/>
                <w:szCs w:val="16"/>
              </w:rPr>
              <w:t xml:space="preserve"> can y</w:t>
            </w:r>
            <w:r w:rsidRPr="00DD6892">
              <w:rPr>
                <w:b/>
                <w:color w:val="auto"/>
                <w:sz w:val="16"/>
                <w:szCs w:val="16"/>
              </w:rPr>
              <w:t>o</w:t>
            </w:r>
            <w:r w:rsidR="00934884">
              <w:rPr>
                <w:b/>
                <w:color w:val="auto"/>
                <w:sz w:val="16"/>
                <w:szCs w:val="16"/>
              </w:rPr>
              <w:t>u do in the math center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D6039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) Why do you </w:t>
            </w:r>
            <w:r w:rsidR="00260D7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need to tak</w:t>
            </w:r>
            <w:r w:rsidR="000847C2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e </w:t>
            </w:r>
            <w:r w:rsidR="00934884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care of the math</w:t>
            </w:r>
            <w:r w:rsidR="000847C2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 center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lastRenderedPageBreak/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</w:t>
            </w:r>
            <w:r w:rsidR="00D60390">
              <w:rPr>
                <w:b/>
                <w:color w:val="auto"/>
                <w:sz w:val="16"/>
                <w:szCs w:val="16"/>
              </w:rPr>
              <w:t>rea</w:t>
            </w:r>
            <w:r w:rsidR="00260D70">
              <w:rPr>
                <w:b/>
                <w:color w:val="auto"/>
                <w:sz w:val="16"/>
                <w:szCs w:val="16"/>
              </w:rPr>
              <w:t>te)</w:t>
            </w:r>
            <w:r w:rsidR="000847C2">
              <w:rPr>
                <w:b/>
                <w:color w:val="auto"/>
                <w:sz w:val="16"/>
                <w:szCs w:val="16"/>
              </w:rPr>
              <w:t xml:space="preserve"> Design your own leaf </w:t>
            </w:r>
            <w:r w:rsidR="00260D70">
              <w:rPr>
                <w:b/>
                <w:color w:val="auto"/>
                <w:sz w:val="16"/>
                <w:szCs w:val="16"/>
              </w:rPr>
              <w:t xml:space="preserve">(draw) Can you draw </w:t>
            </w:r>
            <w:r w:rsidR="000847C2">
              <w:rPr>
                <w:b/>
                <w:color w:val="auto"/>
                <w:sz w:val="16"/>
                <w:szCs w:val="16"/>
              </w:rPr>
              <w:t>some fall leaves</w:t>
            </w:r>
            <w:r w:rsidR="00D60390">
              <w:rPr>
                <w:b/>
                <w:color w:val="auto"/>
                <w:sz w:val="16"/>
                <w:szCs w:val="16"/>
              </w:rPr>
              <w:t>?</w:t>
            </w:r>
            <w:r w:rsidR="000847C2">
              <w:rPr>
                <w:b/>
                <w:color w:val="auto"/>
                <w:sz w:val="16"/>
                <w:szCs w:val="16"/>
              </w:rPr>
              <w:t xml:space="preserve">  (different colors)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5C5643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7076CB" w:rsidRDefault="007076CB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22AFE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Bare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 buds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Brim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Basket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Peel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Delicious</w:t>
            </w:r>
          </w:p>
          <w:p w:rsidR="009500CC" w:rsidRDefault="009500CC" w:rsidP="000A71EB">
            <w:pPr>
              <w:rPr>
                <w:sz w:val="16"/>
                <w:szCs w:val="16"/>
              </w:rPr>
            </w:pPr>
          </w:p>
          <w:p w:rsidR="00022AFE" w:rsidRDefault="00022AF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Books:</w:t>
            </w:r>
            <w:r w:rsidR="000A11CD">
              <w:rPr>
                <w:sz w:val="16"/>
                <w:szCs w:val="16"/>
              </w:rPr>
              <w:t xml:space="preserve"> </w:t>
            </w:r>
            <w:r w:rsidR="009500CC">
              <w:rPr>
                <w:sz w:val="16"/>
                <w:szCs w:val="16"/>
              </w:rPr>
              <w:t>The Apple Pie Tree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 w:rsidR="009500CC">
              <w:rPr>
                <w:sz w:val="16"/>
                <w:szCs w:val="16"/>
              </w:rPr>
              <w:t>The Apple Pie Tree</w:t>
            </w:r>
            <w:r>
              <w:rPr>
                <w:sz w:val="16"/>
                <w:szCs w:val="16"/>
              </w:rPr>
              <w:t>”.</w:t>
            </w:r>
          </w:p>
          <w:p w:rsidR="007076CB" w:rsidRDefault="009500CC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Tuesday-</w:t>
            </w:r>
            <w:r w:rsidR="000121E7">
              <w:rPr>
                <w:sz w:val="16"/>
                <w:szCs w:val="16"/>
              </w:rPr>
              <w:t xml:space="preserve"> Each student will be able to discuss some ev</w:t>
            </w:r>
            <w:r>
              <w:rPr>
                <w:sz w:val="16"/>
                <w:szCs w:val="16"/>
              </w:rPr>
              <w:t>ents that happened in the story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022AFE">
              <w:rPr>
                <w:sz w:val="16"/>
                <w:szCs w:val="16"/>
              </w:rPr>
              <w:t xml:space="preserve">Student will </w:t>
            </w:r>
            <w:r>
              <w:rPr>
                <w:sz w:val="16"/>
                <w:szCs w:val="16"/>
              </w:rPr>
              <w:t>also discuss the cycle of an apple.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 w:rsidR="003312B7">
              <w:rPr>
                <w:sz w:val="16"/>
                <w:szCs w:val="16"/>
              </w:rPr>
              <w:t>Student will be able to recall the beginning and ending events from the story.</w:t>
            </w:r>
            <w:r w:rsidR="000121E7">
              <w:rPr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C062DE">
              <w:rPr>
                <w:sz w:val="16"/>
                <w:szCs w:val="16"/>
              </w:rPr>
              <w:t>Student can</w:t>
            </w:r>
            <w:r w:rsidR="00E35E4D">
              <w:rPr>
                <w:sz w:val="16"/>
                <w:szCs w:val="16"/>
              </w:rPr>
              <w:t xml:space="preserve"> use their journal to </w:t>
            </w:r>
            <w:r w:rsidR="0095198B">
              <w:rPr>
                <w:sz w:val="16"/>
                <w:szCs w:val="16"/>
              </w:rPr>
              <w:t xml:space="preserve">draw and </w:t>
            </w:r>
            <w:r w:rsidR="00E35E4D">
              <w:rPr>
                <w:sz w:val="16"/>
                <w:szCs w:val="16"/>
              </w:rPr>
              <w:t xml:space="preserve">practice letter formation. </w:t>
            </w:r>
          </w:p>
          <w:p w:rsidR="003312B7" w:rsidRDefault="003312B7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D60390">
              <w:rPr>
                <w:b/>
                <w:sz w:val="16"/>
                <w:szCs w:val="16"/>
                <w:highlight w:val="yellow"/>
              </w:rPr>
              <w:t xml:space="preserve">: 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</w:t>
            </w:r>
            <w:r w:rsidR="00A176B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673F72">
              <w:rPr>
                <w:b/>
                <w:sz w:val="16"/>
                <w:szCs w:val="16"/>
                <w:highlight w:val="yellow"/>
              </w:rPr>
              <w:t>answer many why, when, and where questions.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9706B8">
              <w:rPr>
                <w:sz w:val="16"/>
                <w:szCs w:val="16"/>
              </w:rPr>
              <w:t xml:space="preserve">Some students may </w:t>
            </w:r>
            <w:r w:rsidR="000121E7">
              <w:rPr>
                <w:sz w:val="16"/>
                <w:szCs w:val="16"/>
              </w:rPr>
              <w:t>visual prompts to stay on task.</w:t>
            </w:r>
            <w:r w:rsidRPr="00824E1F">
              <w:rPr>
                <w:sz w:val="16"/>
                <w:szCs w:val="16"/>
              </w:rPr>
              <w:t xml:space="preserve">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5C5643" w:rsidP="00F12A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CC33DF" w:rsidRDefault="00CC33DF" w:rsidP="00CC33DF">
            <w:pPr>
              <w:pStyle w:val="Default"/>
            </w:pP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001B75" w:rsidRPr="00F52921" w:rsidRDefault="00BB45D4" w:rsidP="00BB45D4">
            <w:pPr>
              <w:jc w:val="both"/>
              <w:rPr>
                <w:sz w:val="16"/>
                <w:szCs w:val="16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847049" w:rsidRDefault="00001B75" w:rsidP="007572B0">
            <w:pPr>
              <w:rPr>
                <w:b/>
                <w:sz w:val="16"/>
                <w:szCs w:val="16"/>
                <w:highlight w:val="yellow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A72AFE">
              <w:rPr>
                <w:b/>
                <w:sz w:val="16"/>
                <w:szCs w:val="16"/>
                <w:highlight w:val="yellow"/>
              </w:rPr>
              <w:t xml:space="preserve"> I can follow simple directions.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847049"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847049">
              <w:rPr>
                <w:sz w:val="16"/>
                <w:szCs w:val="16"/>
              </w:rPr>
              <w:t>Modeling</w:t>
            </w:r>
            <w:r w:rsidR="00E35E4D" w:rsidRPr="00847049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</w:t>
            </w:r>
            <w:r w:rsidR="00A72AFE">
              <w:rPr>
                <w:b/>
                <w:sz w:val="16"/>
                <w:szCs w:val="16"/>
                <w:highlight w:val="cyan"/>
              </w:rPr>
              <w:t xml:space="preserve"> You Did It</w:t>
            </w:r>
            <w:r w:rsidR="00006A94" w:rsidRPr="001F375D">
              <w:rPr>
                <w:b/>
                <w:i/>
                <w:sz w:val="16"/>
                <w:szCs w:val="16"/>
                <w:highlight w:val="cyan"/>
              </w:rPr>
              <w:t xml:space="preserve">,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1F375D" w:rsidRPr="001F375D" w:rsidRDefault="00F33B3A" w:rsidP="001F375D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Pr="003B66BB">
              <w:rPr>
                <w:sz w:val="16"/>
                <w:szCs w:val="16"/>
              </w:rPr>
              <w:t>Connect</w:t>
            </w:r>
            <w:r w:rsidR="003B66BB" w:rsidRPr="003B66BB">
              <w:rPr>
                <w:sz w:val="16"/>
                <w:szCs w:val="16"/>
              </w:rPr>
              <w:t>:</w:t>
            </w:r>
            <w:r w:rsidR="001F375D" w:rsidRPr="001F375D">
              <w:rPr>
                <w:b/>
                <w:sz w:val="16"/>
                <w:szCs w:val="16"/>
              </w:rPr>
              <w:t xml:space="preserve"> </w:t>
            </w:r>
            <w:r w:rsidR="00BB45D4" w:rsidRPr="00BB45D4">
              <w:rPr>
                <w:b/>
                <w:sz w:val="16"/>
                <w:szCs w:val="16"/>
                <w:highlight w:val="green"/>
              </w:rPr>
              <w:t>P</w:t>
            </w:r>
            <w:r w:rsidR="00BB45D4">
              <w:rPr>
                <w:b/>
                <w:sz w:val="16"/>
                <w:szCs w:val="16"/>
                <w:highlight w:val="green"/>
              </w:rPr>
              <w:t xml:space="preserve">eter, Peter, Pumpkin Eater 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3B66BB" w:rsidRPr="003B66BB" w:rsidRDefault="00A3322C" w:rsidP="003B66BB">
            <w:r>
              <w:rPr>
                <w:sz w:val="16"/>
                <w:szCs w:val="16"/>
              </w:rPr>
              <w:t>4a, b, c, d, g, k, m, &amp; n.</w:t>
            </w:r>
          </w:p>
          <w:p w:rsidR="00A52769" w:rsidRPr="003B66BB" w:rsidRDefault="00CA40BC" w:rsidP="00CA40BC">
            <w:pPr>
              <w:rPr>
                <w:highlight w:val="magenta"/>
              </w:rPr>
            </w:pPr>
            <w:r w:rsidRPr="003B66BB">
              <w:rPr>
                <w:highlight w:val="magenta"/>
              </w:rPr>
              <w:t xml:space="preserve"> 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Pr="00803831" w:rsidRDefault="00803831" w:rsidP="00803831">
      <w:pPr>
        <w:rPr>
          <w:sz w:val="72"/>
          <w:szCs w:val="72"/>
        </w:rPr>
      </w:pPr>
    </w:p>
    <w:sectPr w:rsidR="00803831" w:rsidRPr="00803831">
      <w:footerReference w:type="default" r:id="rId7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26" w:rsidRDefault="003A6126">
      <w:r>
        <w:separator/>
      </w:r>
    </w:p>
  </w:endnote>
  <w:endnote w:type="continuationSeparator" w:id="0">
    <w:p w:rsidR="003A6126" w:rsidRDefault="003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CC" w:rsidRDefault="009500CC">
    <w:pPr>
      <w:jc w:val="right"/>
    </w:pPr>
    <w:r>
      <w:fldChar w:fldCharType="begin"/>
    </w:r>
    <w:r>
      <w:instrText>PAGE</w:instrText>
    </w:r>
    <w:r>
      <w:fldChar w:fldCharType="separate"/>
    </w:r>
    <w:r w:rsidR="00CE08F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26" w:rsidRDefault="003A6126">
      <w:r>
        <w:separator/>
      </w:r>
    </w:p>
  </w:footnote>
  <w:footnote w:type="continuationSeparator" w:id="0">
    <w:p w:rsidR="003A6126" w:rsidRDefault="003A6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B4D7C"/>
    <w:multiLevelType w:val="hybridMultilevel"/>
    <w:tmpl w:val="678E1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C"/>
    <w:rsid w:val="00001B75"/>
    <w:rsid w:val="00002ADE"/>
    <w:rsid w:val="00006A94"/>
    <w:rsid w:val="000121E7"/>
    <w:rsid w:val="00014B3F"/>
    <w:rsid w:val="00022AFE"/>
    <w:rsid w:val="000259F1"/>
    <w:rsid w:val="00054EC5"/>
    <w:rsid w:val="00080C89"/>
    <w:rsid w:val="000847C2"/>
    <w:rsid w:val="000923B1"/>
    <w:rsid w:val="000935BC"/>
    <w:rsid w:val="00095D94"/>
    <w:rsid w:val="000A11CD"/>
    <w:rsid w:val="000A35CA"/>
    <w:rsid w:val="000A4059"/>
    <w:rsid w:val="000A71EB"/>
    <w:rsid w:val="000D0C36"/>
    <w:rsid w:val="000D25CB"/>
    <w:rsid w:val="000D79AF"/>
    <w:rsid w:val="000E2887"/>
    <w:rsid w:val="000E44E2"/>
    <w:rsid w:val="00157D67"/>
    <w:rsid w:val="001A456A"/>
    <w:rsid w:val="001B26B8"/>
    <w:rsid w:val="001D5038"/>
    <w:rsid w:val="001D5ACA"/>
    <w:rsid w:val="001F375D"/>
    <w:rsid w:val="00202AA9"/>
    <w:rsid w:val="002037FC"/>
    <w:rsid w:val="00206B52"/>
    <w:rsid w:val="00233799"/>
    <w:rsid w:val="00254366"/>
    <w:rsid w:val="00260D70"/>
    <w:rsid w:val="00282F83"/>
    <w:rsid w:val="00295365"/>
    <w:rsid w:val="002D0C59"/>
    <w:rsid w:val="002E2A1A"/>
    <w:rsid w:val="003057AF"/>
    <w:rsid w:val="003064DD"/>
    <w:rsid w:val="0032786B"/>
    <w:rsid w:val="003312B7"/>
    <w:rsid w:val="00356750"/>
    <w:rsid w:val="003713E3"/>
    <w:rsid w:val="00372C0F"/>
    <w:rsid w:val="00386DD1"/>
    <w:rsid w:val="0039198C"/>
    <w:rsid w:val="0039434F"/>
    <w:rsid w:val="003A4AF9"/>
    <w:rsid w:val="003A6126"/>
    <w:rsid w:val="003B0AFD"/>
    <w:rsid w:val="003B1522"/>
    <w:rsid w:val="003B3DCB"/>
    <w:rsid w:val="003B66BB"/>
    <w:rsid w:val="003C11C1"/>
    <w:rsid w:val="003D5B38"/>
    <w:rsid w:val="003E5AD7"/>
    <w:rsid w:val="003F3063"/>
    <w:rsid w:val="004057C9"/>
    <w:rsid w:val="004155E0"/>
    <w:rsid w:val="00422E35"/>
    <w:rsid w:val="00424A15"/>
    <w:rsid w:val="00431648"/>
    <w:rsid w:val="00446346"/>
    <w:rsid w:val="004500F0"/>
    <w:rsid w:val="00455866"/>
    <w:rsid w:val="0046643B"/>
    <w:rsid w:val="004675AF"/>
    <w:rsid w:val="00482CB4"/>
    <w:rsid w:val="004A2342"/>
    <w:rsid w:val="004A4F73"/>
    <w:rsid w:val="004B1080"/>
    <w:rsid w:val="004D6361"/>
    <w:rsid w:val="004E3731"/>
    <w:rsid w:val="004E701D"/>
    <w:rsid w:val="004F2B8A"/>
    <w:rsid w:val="004F553B"/>
    <w:rsid w:val="0051246A"/>
    <w:rsid w:val="00515AEC"/>
    <w:rsid w:val="005450B2"/>
    <w:rsid w:val="00547C55"/>
    <w:rsid w:val="00550173"/>
    <w:rsid w:val="00567D7C"/>
    <w:rsid w:val="005957A7"/>
    <w:rsid w:val="0059732A"/>
    <w:rsid w:val="005A7FEC"/>
    <w:rsid w:val="005B116B"/>
    <w:rsid w:val="005B243C"/>
    <w:rsid w:val="005C5643"/>
    <w:rsid w:val="005C6CD6"/>
    <w:rsid w:val="005D3F1D"/>
    <w:rsid w:val="005D6E7D"/>
    <w:rsid w:val="005F6759"/>
    <w:rsid w:val="006074A9"/>
    <w:rsid w:val="0061254E"/>
    <w:rsid w:val="00615E07"/>
    <w:rsid w:val="00632E57"/>
    <w:rsid w:val="006339CC"/>
    <w:rsid w:val="00647776"/>
    <w:rsid w:val="00657514"/>
    <w:rsid w:val="00673F72"/>
    <w:rsid w:val="00680A7C"/>
    <w:rsid w:val="00697E0F"/>
    <w:rsid w:val="006B6D0B"/>
    <w:rsid w:val="006C064A"/>
    <w:rsid w:val="006D1621"/>
    <w:rsid w:val="006D57D0"/>
    <w:rsid w:val="006E1FAE"/>
    <w:rsid w:val="006F03D5"/>
    <w:rsid w:val="00701495"/>
    <w:rsid w:val="00701FF0"/>
    <w:rsid w:val="007076CB"/>
    <w:rsid w:val="007310D6"/>
    <w:rsid w:val="00754680"/>
    <w:rsid w:val="007572B0"/>
    <w:rsid w:val="00766D2B"/>
    <w:rsid w:val="007745CB"/>
    <w:rsid w:val="007A1957"/>
    <w:rsid w:val="007B74B6"/>
    <w:rsid w:val="007C2D77"/>
    <w:rsid w:val="007E0C50"/>
    <w:rsid w:val="007F0680"/>
    <w:rsid w:val="007F076A"/>
    <w:rsid w:val="00803831"/>
    <w:rsid w:val="00803E60"/>
    <w:rsid w:val="00824E1F"/>
    <w:rsid w:val="00847049"/>
    <w:rsid w:val="00854A57"/>
    <w:rsid w:val="00885E51"/>
    <w:rsid w:val="008A42CD"/>
    <w:rsid w:val="008A7382"/>
    <w:rsid w:val="008D49EB"/>
    <w:rsid w:val="008E3784"/>
    <w:rsid w:val="008F2341"/>
    <w:rsid w:val="00910793"/>
    <w:rsid w:val="009327CA"/>
    <w:rsid w:val="00933864"/>
    <w:rsid w:val="00934884"/>
    <w:rsid w:val="009500CC"/>
    <w:rsid w:val="0095198B"/>
    <w:rsid w:val="00952E5A"/>
    <w:rsid w:val="0095794B"/>
    <w:rsid w:val="00960595"/>
    <w:rsid w:val="009706B8"/>
    <w:rsid w:val="00970863"/>
    <w:rsid w:val="009A3863"/>
    <w:rsid w:val="009C6618"/>
    <w:rsid w:val="009F59A3"/>
    <w:rsid w:val="00A024C5"/>
    <w:rsid w:val="00A04224"/>
    <w:rsid w:val="00A176B7"/>
    <w:rsid w:val="00A303FD"/>
    <w:rsid w:val="00A3322C"/>
    <w:rsid w:val="00A3363A"/>
    <w:rsid w:val="00A52769"/>
    <w:rsid w:val="00A55744"/>
    <w:rsid w:val="00A60AA5"/>
    <w:rsid w:val="00A72AFE"/>
    <w:rsid w:val="00A72E68"/>
    <w:rsid w:val="00A93414"/>
    <w:rsid w:val="00AC0B6F"/>
    <w:rsid w:val="00AC0F07"/>
    <w:rsid w:val="00AD5F15"/>
    <w:rsid w:val="00AE2CD8"/>
    <w:rsid w:val="00AE4F64"/>
    <w:rsid w:val="00AE76EE"/>
    <w:rsid w:val="00AE7B92"/>
    <w:rsid w:val="00AF748F"/>
    <w:rsid w:val="00B067D4"/>
    <w:rsid w:val="00B27EF6"/>
    <w:rsid w:val="00B356B4"/>
    <w:rsid w:val="00B40772"/>
    <w:rsid w:val="00B40E57"/>
    <w:rsid w:val="00B616BB"/>
    <w:rsid w:val="00B6688D"/>
    <w:rsid w:val="00B74562"/>
    <w:rsid w:val="00B74ECF"/>
    <w:rsid w:val="00B90531"/>
    <w:rsid w:val="00B92382"/>
    <w:rsid w:val="00BA166B"/>
    <w:rsid w:val="00BA730E"/>
    <w:rsid w:val="00BA7D6C"/>
    <w:rsid w:val="00BB45D4"/>
    <w:rsid w:val="00BC43BE"/>
    <w:rsid w:val="00BE6599"/>
    <w:rsid w:val="00BF0292"/>
    <w:rsid w:val="00C05839"/>
    <w:rsid w:val="00C062DE"/>
    <w:rsid w:val="00C52191"/>
    <w:rsid w:val="00C90B97"/>
    <w:rsid w:val="00CA0BE0"/>
    <w:rsid w:val="00CA40BC"/>
    <w:rsid w:val="00CA6EF2"/>
    <w:rsid w:val="00CB134F"/>
    <w:rsid w:val="00CC33DF"/>
    <w:rsid w:val="00CE08FD"/>
    <w:rsid w:val="00D16DF1"/>
    <w:rsid w:val="00D17747"/>
    <w:rsid w:val="00D37491"/>
    <w:rsid w:val="00D458C8"/>
    <w:rsid w:val="00D60366"/>
    <w:rsid w:val="00D60390"/>
    <w:rsid w:val="00D6053B"/>
    <w:rsid w:val="00D70C72"/>
    <w:rsid w:val="00D73320"/>
    <w:rsid w:val="00D8160C"/>
    <w:rsid w:val="00D862BE"/>
    <w:rsid w:val="00DB2181"/>
    <w:rsid w:val="00DD6892"/>
    <w:rsid w:val="00E13B52"/>
    <w:rsid w:val="00E2011C"/>
    <w:rsid w:val="00E221CB"/>
    <w:rsid w:val="00E2394D"/>
    <w:rsid w:val="00E35E4D"/>
    <w:rsid w:val="00E46394"/>
    <w:rsid w:val="00E536D8"/>
    <w:rsid w:val="00E601C1"/>
    <w:rsid w:val="00E64E59"/>
    <w:rsid w:val="00E968BE"/>
    <w:rsid w:val="00EB146D"/>
    <w:rsid w:val="00EB77F1"/>
    <w:rsid w:val="00EC041E"/>
    <w:rsid w:val="00ED24EF"/>
    <w:rsid w:val="00EE1FD9"/>
    <w:rsid w:val="00EE4E0F"/>
    <w:rsid w:val="00EE51FA"/>
    <w:rsid w:val="00F0283D"/>
    <w:rsid w:val="00F12A79"/>
    <w:rsid w:val="00F33B3A"/>
    <w:rsid w:val="00F52921"/>
    <w:rsid w:val="00F5365C"/>
    <w:rsid w:val="00F55189"/>
    <w:rsid w:val="00FB0D64"/>
    <w:rsid w:val="00FB1D61"/>
    <w:rsid w:val="00FC7B4F"/>
    <w:rsid w:val="00FD1D6D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06F9"/>
  <w15:docId w15:val="{BF7CC9C4-C5FE-4B52-B6C5-4EC004A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4F"/>
    <w:rPr>
      <w:i/>
      <w:iCs/>
    </w:rPr>
  </w:style>
  <w:style w:type="paragraph" w:customStyle="1" w:styleId="Default">
    <w:name w:val="Default"/>
    <w:rsid w:val="003B6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 Book" w:hAnsi="Gotham Book" w:cs="Gotham Book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6BB"/>
    <w:pPr>
      <w:spacing w:line="241" w:lineRule="atLeast"/>
    </w:pPr>
    <w:rPr>
      <w:rFonts w:cs="Calibri"/>
    </w:rPr>
  </w:style>
  <w:style w:type="character" w:customStyle="1" w:styleId="A0">
    <w:name w:val="A0"/>
    <w:uiPriority w:val="99"/>
    <w:rsid w:val="003B66BB"/>
    <w:rPr>
      <w:rFonts w:cs="Gotham Book"/>
      <w:sz w:val="22"/>
      <w:szCs w:val="22"/>
    </w:rPr>
  </w:style>
  <w:style w:type="character" w:styleId="Strong">
    <w:name w:val="Strong"/>
    <w:basedOn w:val="DefaultParagraphFont"/>
    <w:uiPriority w:val="22"/>
    <w:qFormat/>
    <w:rsid w:val="005C6CD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F59A3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C0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18</cp:revision>
  <cp:lastPrinted>2017-09-25T08:13:00Z</cp:lastPrinted>
  <dcterms:created xsi:type="dcterms:W3CDTF">2017-08-27T02:05:00Z</dcterms:created>
  <dcterms:modified xsi:type="dcterms:W3CDTF">2017-10-02T02:25:00Z</dcterms:modified>
</cp:coreProperties>
</file>